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89" w:rsidRDefault="000A7889" w:rsidP="000A7889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Рассмотрено                                                                        УТВЕРЖДАЮ:</w:t>
      </w:r>
    </w:p>
    <w:p w:rsidR="000A7889" w:rsidRDefault="000A7889" w:rsidP="000A7889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 xml:space="preserve">на педагогическом совете                            Директор МОКУ «Спасская СОШ» </w:t>
      </w:r>
    </w:p>
    <w:p w:rsidR="000A7889" w:rsidRDefault="000A7889" w:rsidP="000A7889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Протокол №____                                            __________ /</w:t>
      </w:r>
      <w:proofErr w:type="spellStart"/>
      <w:r>
        <w:rPr>
          <w:b/>
          <w:w w:val="0"/>
          <w:sz w:val="28"/>
          <w:szCs w:val="28"/>
        </w:rPr>
        <w:t>Ю.А.Великоцкая</w:t>
      </w:r>
      <w:proofErr w:type="spellEnd"/>
      <w:r>
        <w:rPr>
          <w:b/>
          <w:w w:val="0"/>
          <w:sz w:val="28"/>
          <w:szCs w:val="28"/>
        </w:rPr>
        <w:t>/</w:t>
      </w:r>
    </w:p>
    <w:p w:rsidR="000A7889" w:rsidRDefault="000A7889" w:rsidP="000A7889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от «___»_______ 202__г.                                Приказ №___</w:t>
      </w:r>
    </w:p>
    <w:p w:rsidR="000A7889" w:rsidRPr="009E7699" w:rsidRDefault="000A7889" w:rsidP="000A7889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 xml:space="preserve">                                                                           от «____ » ___________    202__г.       </w:t>
      </w: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5B637C" w:rsidRDefault="000A7889" w:rsidP="000A7889">
      <w:pPr>
        <w:spacing w:line="360" w:lineRule="auto"/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>ПРОГРАММА ВОСПИТАНИЯ</w:t>
      </w:r>
      <w:r>
        <w:rPr>
          <w:b/>
          <w:w w:val="0"/>
          <w:sz w:val="32"/>
          <w:szCs w:val="32"/>
        </w:rPr>
        <w:t xml:space="preserve"> НОО</w:t>
      </w:r>
    </w:p>
    <w:p w:rsidR="000A7889" w:rsidRDefault="000A7889" w:rsidP="000A7889">
      <w:pPr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>МОКУ «</w:t>
      </w:r>
      <w:proofErr w:type="gramStart"/>
      <w:r w:rsidRPr="005B637C">
        <w:rPr>
          <w:b/>
          <w:w w:val="0"/>
          <w:sz w:val="32"/>
          <w:szCs w:val="32"/>
        </w:rPr>
        <w:t>СПАССКАЯ</w:t>
      </w:r>
      <w:proofErr w:type="gramEnd"/>
      <w:r w:rsidRPr="005B637C">
        <w:rPr>
          <w:b/>
          <w:w w:val="0"/>
          <w:sz w:val="32"/>
          <w:szCs w:val="32"/>
        </w:rPr>
        <w:t xml:space="preserve"> СРЕДНЯЯ</w:t>
      </w:r>
    </w:p>
    <w:p w:rsidR="000A7889" w:rsidRPr="005B637C" w:rsidRDefault="000A7889" w:rsidP="000A7889">
      <w:pPr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 xml:space="preserve"> ОБЩЕОБРАЗОВАТЕЛЬНАЯ ШКОЛА»</w:t>
      </w:r>
    </w:p>
    <w:p w:rsidR="000A7889" w:rsidRPr="005B637C" w:rsidRDefault="000A7889" w:rsidP="000A7889">
      <w:pPr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>НА 202</w:t>
      </w:r>
      <w:r>
        <w:rPr>
          <w:b/>
          <w:w w:val="0"/>
          <w:sz w:val="32"/>
          <w:szCs w:val="32"/>
        </w:rPr>
        <w:t>3</w:t>
      </w:r>
      <w:r w:rsidRPr="005B637C">
        <w:rPr>
          <w:b/>
          <w:w w:val="0"/>
          <w:sz w:val="32"/>
          <w:szCs w:val="32"/>
        </w:rPr>
        <w:t>-202</w:t>
      </w:r>
      <w:r>
        <w:rPr>
          <w:b/>
          <w:w w:val="0"/>
          <w:sz w:val="32"/>
          <w:szCs w:val="32"/>
        </w:rPr>
        <w:t>7</w:t>
      </w:r>
      <w:r w:rsidRPr="005B637C">
        <w:rPr>
          <w:b/>
          <w:w w:val="0"/>
          <w:sz w:val="32"/>
          <w:szCs w:val="32"/>
        </w:rPr>
        <w:t xml:space="preserve"> г</w:t>
      </w:r>
      <w:r>
        <w:rPr>
          <w:b/>
          <w:w w:val="0"/>
          <w:sz w:val="32"/>
          <w:szCs w:val="32"/>
        </w:rPr>
        <w:t>.</w:t>
      </w: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Pr="009E7699" w:rsidRDefault="000A7889" w:rsidP="000A7889">
      <w:pPr>
        <w:jc w:val="center"/>
        <w:rPr>
          <w:b/>
          <w:w w:val="0"/>
          <w:sz w:val="28"/>
          <w:szCs w:val="28"/>
        </w:rPr>
      </w:pPr>
    </w:p>
    <w:p w:rsidR="000A7889" w:rsidRDefault="000A7889" w:rsidP="000A7889">
      <w:pPr>
        <w:rPr>
          <w:b/>
          <w:w w:val="0"/>
          <w:sz w:val="28"/>
          <w:szCs w:val="28"/>
        </w:rPr>
      </w:pPr>
      <w:r w:rsidRPr="009E7699">
        <w:rPr>
          <w:b/>
          <w:w w:val="0"/>
          <w:sz w:val="28"/>
          <w:szCs w:val="28"/>
        </w:rPr>
        <w:t xml:space="preserve">                                                        </w:t>
      </w:r>
      <w:r>
        <w:rPr>
          <w:b/>
          <w:w w:val="0"/>
          <w:sz w:val="28"/>
          <w:szCs w:val="28"/>
        </w:rPr>
        <w:t xml:space="preserve">д. Спасское, </w:t>
      </w:r>
    </w:p>
    <w:p w:rsidR="000A7889" w:rsidRPr="002B2372" w:rsidRDefault="000A7889" w:rsidP="000A7889">
      <w:pPr>
        <w:spacing w:line="360" w:lineRule="auto"/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2023 г.</w:t>
      </w:r>
    </w:p>
    <w:p w:rsidR="00EC7630" w:rsidRPr="00D1313A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:rsidR="00EC7630" w:rsidRPr="00D1313A" w:rsidRDefault="00B05841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="0040263E"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DD6390" w:rsidRPr="00DD6390">
          <w:rPr>
            <w:strike w:val="0"/>
            <w:noProof/>
            <w:color w:val="auto"/>
          </w:rPr>
          <w:t>3</w:t>
        </w:r>
      </w:hyperlink>
    </w:p>
    <w:p w:rsidR="00EC7630" w:rsidRDefault="0011374B">
      <w:pPr>
        <w:pStyle w:val="1c"/>
        <w:tabs>
          <w:tab w:val="clear" w:pos="9339"/>
          <w:tab w:val="right" w:leader="dot" w:pos="9348"/>
        </w:tabs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DD6390" w:rsidRPr="00DD6390">
          <w:rPr>
            <w:strike w:val="0"/>
            <w:noProof/>
            <w:color w:val="auto"/>
          </w:rPr>
          <w:t>4</w:t>
        </w:r>
      </w:hyperlink>
    </w:p>
    <w:p w:rsidR="00FF0325" w:rsidRPr="00FF0325" w:rsidRDefault="00FF0325" w:rsidP="00FF0325">
      <w:pPr>
        <w:rPr>
          <w:sz w:val="32"/>
        </w:rPr>
      </w:pPr>
      <w:r w:rsidRPr="00FF0325">
        <w:rPr>
          <w:sz w:val="28"/>
        </w:rPr>
        <w:t>1.2. Направления воспитания</w:t>
      </w:r>
      <w:r>
        <w:rPr>
          <w:sz w:val="28"/>
        </w:rPr>
        <w:t>……………………………………………………7</w:t>
      </w:r>
    </w:p>
    <w:p w:rsidR="00EC7630" w:rsidRPr="00D1313A" w:rsidRDefault="0011374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B05841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B05841" w:rsidRPr="00D1313A">
          <w:rPr>
            <w:strike w:val="0"/>
            <w:noProof/>
            <w:color w:val="auto"/>
            <w:sz w:val="20"/>
          </w:rPr>
        </w:r>
        <w:r w:rsidR="00B05841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8</w:t>
        </w:r>
        <w:r w:rsidR="00B05841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11374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B05841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B05841" w:rsidRPr="00D1313A">
          <w:rPr>
            <w:strike w:val="0"/>
            <w:noProof/>
            <w:color w:val="auto"/>
            <w:sz w:val="20"/>
          </w:rPr>
        </w:r>
        <w:r w:rsidR="00B05841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17</w:t>
        </w:r>
        <w:r w:rsidR="00B05841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11374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B05841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B05841" w:rsidRPr="00D1313A">
          <w:rPr>
            <w:strike w:val="0"/>
            <w:noProof/>
            <w:color w:val="auto"/>
            <w:sz w:val="20"/>
          </w:rPr>
        </w:r>
        <w:r w:rsidR="00B05841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17</w:t>
        </w:r>
        <w:r w:rsidR="00B05841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11374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B05841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B05841" w:rsidRPr="00D1313A">
          <w:rPr>
            <w:strike w:val="0"/>
            <w:noProof/>
            <w:color w:val="auto"/>
            <w:sz w:val="20"/>
          </w:rPr>
        </w:r>
        <w:r w:rsidR="00B05841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19</w:t>
        </w:r>
        <w:r w:rsidR="00B05841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11374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B05841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B05841" w:rsidRPr="00D1313A">
          <w:rPr>
            <w:strike w:val="0"/>
            <w:noProof/>
            <w:color w:val="auto"/>
            <w:sz w:val="20"/>
          </w:rPr>
        </w:r>
        <w:r w:rsidR="00B05841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33</w:t>
        </w:r>
        <w:r w:rsidR="00B05841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11374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B05841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="00B05841" w:rsidRPr="00D1313A">
          <w:rPr>
            <w:strike w:val="0"/>
            <w:noProof/>
            <w:color w:val="auto"/>
            <w:sz w:val="20"/>
          </w:rPr>
        </w:r>
        <w:r w:rsidR="00B05841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34</w:t>
        </w:r>
        <w:r w:rsidR="00B05841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11374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B05841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__RefHeading___10 \h</w:instrText>
        </w:r>
        <w:r w:rsidR="00B05841" w:rsidRPr="00D1313A">
          <w:rPr>
            <w:strike w:val="0"/>
            <w:noProof/>
            <w:color w:val="auto"/>
            <w:sz w:val="20"/>
          </w:rPr>
        </w:r>
        <w:r w:rsidR="00B05841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34</w:t>
        </w:r>
        <w:r w:rsidR="00B05841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11374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B05841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__RefHeading___11 \h</w:instrText>
        </w:r>
        <w:r w:rsidR="00B05841" w:rsidRPr="00D1313A">
          <w:rPr>
            <w:strike w:val="0"/>
            <w:noProof/>
            <w:color w:val="auto"/>
            <w:sz w:val="20"/>
          </w:rPr>
        </w:r>
        <w:r w:rsidR="00B05841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34</w:t>
        </w:r>
        <w:r w:rsidR="00B05841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11374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B05841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="00B05841" w:rsidRPr="00D1313A">
          <w:rPr>
            <w:strike w:val="0"/>
            <w:noProof/>
            <w:color w:val="auto"/>
            <w:sz w:val="20"/>
          </w:rPr>
        </w:r>
        <w:r w:rsidR="00B05841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36</w:t>
        </w:r>
        <w:r w:rsidR="00B05841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11374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B05841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__RefHeading___13 \h</w:instrText>
        </w:r>
        <w:r w:rsidR="00B05841" w:rsidRPr="00D1313A">
          <w:rPr>
            <w:strike w:val="0"/>
            <w:noProof/>
            <w:color w:val="auto"/>
            <w:sz w:val="20"/>
          </w:rPr>
        </w:r>
        <w:r w:rsidR="00B05841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38</w:t>
        </w:r>
        <w:r w:rsidR="00B05841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11374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0263E" w:rsidRPr="00D1313A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  <w:r w:rsidR="00B05841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__RefHeading___14 \h</w:instrText>
        </w:r>
        <w:r w:rsidR="00B05841" w:rsidRPr="00D1313A">
          <w:rPr>
            <w:strike w:val="0"/>
            <w:noProof/>
            <w:color w:val="auto"/>
            <w:sz w:val="20"/>
          </w:rPr>
        </w:r>
        <w:r w:rsidR="00B05841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41</w:t>
        </w:r>
        <w:r w:rsidR="00B05841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B05841">
      <w:pPr>
        <w:rPr>
          <w:color w:val="auto"/>
        </w:rPr>
      </w:pPr>
      <w:r w:rsidRPr="00D1313A">
        <w:rPr>
          <w:color w:val="auto"/>
        </w:rPr>
        <w:fldChar w:fldCharType="end"/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0" w:name="__RefHeading___1"/>
      <w:bookmarkStart w:id="1" w:name="_Hlk99529978"/>
      <w:bookmarkEnd w:id="0"/>
      <w:r w:rsidRPr="00D1313A">
        <w:rPr>
          <w:color w:val="auto"/>
          <w:sz w:val="28"/>
        </w:rPr>
        <w:br w:type="page"/>
      </w:r>
      <w:bookmarkEnd w:id="1"/>
    </w:p>
    <w:p w:rsidR="000A7889" w:rsidRDefault="000A7889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  <w:sectPr w:rsidR="000A7889" w:rsidSect="00B05841">
          <w:footerReference w:type="default" r:id="rId9"/>
          <w:pgSz w:w="11900" w:h="16840"/>
          <w:pgMar w:top="1134" w:right="851" w:bottom="1134" w:left="1701" w:header="709" w:footer="709" w:gutter="0"/>
          <w:pgNumType w:start="1"/>
          <w:cols w:space="720"/>
          <w:titlePg/>
        </w:sectPr>
      </w:pPr>
      <w:bookmarkStart w:id="2" w:name="__RefHeading___2"/>
      <w:bookmarkEnd w:id="2"/>
    </w:p>
    <w:p w:rsidR="000A7889" w:rsidRPr="00395468" w:rsidRDefault="000A7889" w:rsidP="000A7889">
      <w:pPr>
        <w:spacing w:before="240" w:line="276" w:lineRule="auto"/>
        <w:ind w:firstLine="540"/>
        <w:jc w:val="center"/>
        <w:rPr>
          <w:b/>
          <w:w w:val="0"/>
          <w:sz w:val="28"/>
        </w:rPr>
      </w:pPr>
      <w:r w:rsidRPr="00395468">
        <w:rPr>
          <w:b/>
          <w:w w:val="0"/>
          <w:sz w:val="28"/>
        </w:rPr>
        <w:lastRenderedPageBreak/>
        <w:t>Пояснительная записка</w:t>
      </w:r>
    </w:p>
    <w:p w:rsidR="000A7889" w:rsidRPr="00395468" w:rsidRDefault="000A7889" w:rsidP="000A7889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0A7889" w:rsidRPr="00395468" w:rsidRDefault="000A7889" w:rsidP="000A7889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Программа воспитания:</w:t>
      </w:r>
    </w:p>
    <w:p w:rsidR="000A7889" w:rsidRPr="00395468" w:rsidRDefault="000A7889" w:rsidP="000A7889">
      <w:pPr>
        <w:spacing w:before="240" w:line="276" w:lineRule="auto"/>
        <w:ind w:firstLine="540"/>
        <w:rPr>
          <w:sz w:val="28"/>
        </w:rPr>
      </w:pPr>
      <w:proofErr w:type="gramStart"/>
      <w:r w:rsidRPr="00395468">
        <w:rPr>
          <w:sz w:val="28"/>
        </w:rPr>
        <w:t>предназначена</w:t>
      </w:r>
      <w:proofErr w:type="gramEnd"/>
      <w:r w:rsidRPr="00395468">
        <w:rPr>
          <w:sz w:val="28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0A7889" w:rsidRPr="00395468" w:rsidRDefault="000A7889" w:rsidP="000A7889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0A7889" w:rsidRPr="00395468" w:rsidRDefault="000A7889" w:rsidP="000A7889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0A7889" w:rsidRPr="00395468" w:rsidRDefault="000A7889" w:rsidP="000A7889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0A7889" w:rsidRPr="00395468" w:rsidRDefault="000A7889" w:rsidP="000A7889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395468">
        <w:rPr>
          <w:sz w:val="28"/>
        </w:rPr>
        <w:t>обучающихся</w:t>
      </w:r>
      <w:proofErr w:type="gramEnd"/>
      <w:r w:rsidRPr="00395468">
        <w:rPr>
          <w:sz w:val="28"/>
        </w:rPr>
        <w:t>.</w:t>
      </w:r>
    </w:p>
    <w:p w:rsidR="000A7889" w:rsidRPr="00395468" w:rsidRDefault="000A7889" w:rsidP="000A7889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Программа воспитания включает три раздела: целевой, содержательный, организационный.</w:t>
      </w:r>
    </w:p>
    <w:p w:rsidR="000A7889" w:rsidRPr="00395468" w:rsidRDefault="000A7889" w:rsidP="000A7889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</w:t>
      </w:r>
      <w:proofErr w:type="gramStart"/>
      <w:r w:rsidRPr="00395468">
        <w:rPr>
          <w:sz w:val="28"/>
        </w:rPr>
        <w:t>обучающихся</w:t>
      </w:r>
      <w:proofErr w:type="gramEnd"/>
      <w:r w:rsidRPr="00395468">
        <w:rPr>
          <w:sz w:val="28"/>
        </w:rPr>
        <w:t>.</w:t>
      </w:r>
    </w:p>
    <w:p w:rsidR="000A7889" w:rsidRDefault="000A7889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  <w:sectPr w:rsidR="000A7889" w:rsidSect="00B05841">
          <w:pgSz w:w="11900" w:h="16840"/>
          <w:pgMar w:top="1134" w:right="851" w:bottom="1134" w:left="1701" w:header="709" w:footer="709" w:gutter="0"/>
          <w:pgNumType w:start="1"/>
          <w:cols w:space="720"/>
          <w:titlePg/>
        </w:sectPr>
      </w:pPr>
      <w:bookmarkStart w:id="3" w:name="_GoBack"/>
      <w:bookmarkEnd w:id="3"/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_RefHeading___3"/>
      <w:bookmarkStart w:id="6" w:name="bookmark8"/>
      <w:bookmarkEnd w:id="5"/>
      <w:r w:rsidRPr="00D1313A">
        <w:rPr>
          <w:rFonts w:ascii="Times New Roman" w:hAnsi="Times New Roman"/>
          <w:b/>
          <w:color w:val="auto"/>
          <w:sz w:val="28"/>
        </w:rPr>
        <w:lastRenderedPageBreak/>
        <w:t>1.1 Цель и задачи воспитания обучающихся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>осознание российской гражданской идентичности, сформированность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</w:t>
      </w:r>
      <w:r w:rsidRPr="00D1313A">
        <w:rPr>
          <w:color w:val="auto"/>
          <w:sz w:val="28"/>
        </w:rPr>
        <w:lastRenderedPageBreak/>
        <w:t>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D1313A">
        <w:rPr>
          <w:color w:val="auto"/>
          <w:sz w:val="28"/>
        </w:rPr>
        <w:lastRenderedPageBreak/>
        <w:t xml:space="preserve">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D6390" w:rsidRDefault="0040263E" w:rsidP="00DD6390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7" w:name="__RefHeading___4"/>
      <w:bookmarkEnd w:id="6"/>
      <w:bookmarkEnd w:id="7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  <w:r w:rsidRPr="00D1313A">
        <w:rPr>
          <w:b/>
          <w:color w:val="auto"/>
          <w:sz w:val="28"/>
        </w:rPr>
        <w:t>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принадлежность к своему народу и к общности граждан России,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_RefHeading___5"/>
      <w:bookmarkEnd w:id="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:rsidR="00EC7630" w:rsidRPr="00D1313A" w:rsidRDefault="00EC7630">
      <w:pPr>
        <w:rPr>
          <w:color w:val="auto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_RefHeading___6"/>
      <w:bookmarkEnd w:id="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:rsidR="002956E2" w:rsidRPr="00306C4A" w:rsidRDefault="002956E2" w:rsidP="002956E2">
      <w:pPr>
        <w:spacing w:line="360" w:lineRule="auto"/>
        <w:ind w:firstLine="680"/>
        <w:rPr>
          <w:sz w:val="28"/>
          <w:szCs w:val="28"/>
        </w:rPr>
      </w:pPr>
      <w:r w:rsidRPr="00306C4A">
        <w:rPr>
          <w:sz w:val="28"/>
          <w:szCs w:val="28"/>
        </w:rPr>
        <w:t xml:space="preserve">Программа воспитания разработана в соответствии с требованиями к результатам ФГОС </w:t>
      </w:r>
      <w:proofErr w:type="gramStart"/>
      <w:r w:rsidRPr="00306C4A">
        <w:rPr>
          <w:sz w:val="28"/>
          <w:szCs w:val="28"/>
        </w:rPr>
        <w:t>обучающихся</w:t>
      </w:r>
      <w:proofErr w:type="gramEnd"/>
      <w:r w:rsidRPr="00306C4A">
        <w:rPr>
          <w:sz w:val="28"/>
          <w:szCs w:val="28"/>
        </w:rPr>
        <w:t xml:space="preserve"> начального общего, основного общего и среднего общего образования, и традициями, сложившимися в МОКУ «</w:t>
      </w:r>
      <w:r w:rsidR="000A7889">
        <w:rPr>
          <w:sz w:val="28"/>
          <w:szCs w:val="28"/>
        </w:rPr>
        <w:t>Спасская</w:t>
      </w:r>
      <w:r w:rsidRPr="00306C4A">
        <w:rPr>
          <w:sz w:val="28"/>
          <w:szCs w:val="28"/>
        </w:rPr>
        <w:t xml:space="preserve"> средняя общеобразовательная школа». </w:t>
      </w:r>
    </w:p>
    <w:p w:rsidR="002956E2" w:rsidRPr="00306C4A" w:rsidRDefault="002956E2" w:rsidP="002956E2">
      <w:pPr>
        <w:spacing w:line="360" w:lineRule="auto"/>
        <w:ind w:firstLine="680"/>
        <w:rPr>
          <w:sz w:val="28"/>
          <w:szCs w:val="28"/>
        </w:rPr>
      </w:pPr>
      <w:proofErr w:type="gramStart"/>
      <w:r w:rsidRPr="00306C4A">
        <w:rPr>
          <w:sz w:val="28"/>
          <w:szCs w:val="28"/>
        </w:rPr>
        <w:t>МОКУ «</w:t>
      </w:r>
      <w:r w:rsidR="000A7889">
        <w:rPr>
          <w:sz w:val="28"/>
          <w:szCs w:val="28"/>
        </w:rPr>
        <w:t>Спасская</w:t>
      </w:r>
      <w:r w:rsidRPr="00306C4A">
        <w:rPr>
          <w:sz w:val="28"/>
          <w:szCs w:val="28"/>
        </w:rPr>
        <w:t xml:space="preserve"> средняя общеобразовательная школа» малокомплектная, многонациональная, в ней обучается 47 детей из 33 семей (21 полная семья, 12 неполных семей): 19 – обучающиеся начальной школы, 24 – обучающиеся основной школы, 4 – обучающиеся средней школы. </w:t>
      </w:r>
      <w:proofErr w:type="gramEnd"/>
    </w:p>
    <w:p w:rsidR="002956E2" w:rsidRPr="00306C4A" w:rsidRDefault="002956E2" w:rsidP="002956E2">
      <w:pPr>
        <w:spacing w:line="360" w:lineRule="auto"/>
        <w:ind w:firstLine="680"/>
        <w:rPr>
          <w:sz w:val="28"/>
          <w:szCs w:val="28"/>
        </w:rPr>
      </w:pPr>
      <w:r w:rsidRPr="00306C4A">
        <w:rPr>
          <w:sz w:val="28"/>
          <w:szCs w:val="28"/>
        </w:rPr>
        <w:t>В школе работает дружный педагогический коллектив (16 учителей; из них 8 классных руководителей).</w:t>
      </w:r>
    </w:p>
    <w:p w:rsidR="002956E2" w:rsidRPr="00306C4A" w:rsidRDefault="002956E2" w:rsidP="002956E2">
      <w:pPr>
        <w:spacing w:line="360" w:lineRule="auto"/>
        <w:ind w:firstLine="680"/>
        <w:rPr>
          <w:sz w:val="28"/>
          <w:szCs w:val="28"/>
        </w:rPr>
      </w:pPr>
      <w:r w:rsidRPr="00306C4A">
        <w:rPr>
          <w:sz w:val="28"/>
          <w:szCs w:val="28"/>
        </w:rPr>
        <w:t>МОКУ «</w:t>
      </w:r>
      <w:r w:rsidR="000A7889">
        <w:rPr>
          <w:sz w:val="28"/>
          <w:szCs w:val="28"/>
        </w:rPr>
        <w:t>Спасская</w:t>
      </w:r>
      <w:r w:rsidRPr="00306C4A">
        <w:rPr>
          <w:sz w:val="28"/>
          <w:szCs w:val="28"/>
        </w:rPr>
        <w:t xml:space="preserve"> средняя общеобразовательная школа» расположена в Медвенском районе Курской области, в непосредственной близости к муниципальному центру, в котором находятся краеведческий музей М.Я. Самоквасова, дом-музей известного художника Е.М. </w:t>
      </w:r>
      <w:proofErr w:type="spellStart"/>
      <w:r w:rsidRPr="00306C4A">
        <w:rPr>
          <w:sz w:val="28"/>
          <w:szCs w:val="28"/>
        </w:rPr>
        <w:t>Чепцова</w:t>
      </w:r>
      <w:proofErr w:type="spellEnd"/>
      <w:r w:rsidRPr="00306C4A">
        <w:rPr>
          <w:sz w:val="28"/>
          <w:szCs w:val="28"/>
        </w:rPr>
        <w:t xml:space="preserve">. Наше село соседствует с селом Нижний </w:t>
      </w:r>
      <w:proofErr w:type="spellStart"/>
      <w:r w:rsidRPr="00306C4A">
        <w:rPr>
          <w:sz w:val="28"/>
          <w:szCs w:val="28"/>
        </w:rPr>
        <w:t>Реутец</w:t>
      </w:r>
      <w:proofErr w:type="spellEnd"/>
      <w:r w:rsidRPr="00306C4A">
        <w:rPr>
          <w:sz w:val="28"/>
          <w:szCs w:val="28"/>
        </w:rPr>
        <w:t xml:space="preserve">, где размещён ныне действующий дом-музей знаменитого писателя-земляка </w:t>
      </w:r>
      <w:proofErr w:type="spellStart"/>
      <w:r w:rsidRPr="00306C4A">
        <w:rPr>
          <w:sz w:val="28"/>
          <w:szCs w:val="28"/>
        </w:rPr>
        <w:t>К.Д.Воробьёва</w:t>
      </w:r>
      <w:proofErr w:type="spellEnd"/>
      <w:r w:rsidRPr="00306C4A">
        <w:rPr>
          <w:sz w:val="28"/>
          <w:szCs w:val="28"/>
        </w:rPr>
        <w:t xml:space="preserve">. Обучающиеся нашей школы имеют возможность регулярно посещать эти культурно-исторические места, что оказывает своё влияние на организацию системы воспитания. Кроме того, в школе сложились устойчивые традиции туристско-краеведческой деятельности, создающие условия для успешной самореализации личности </w:t>
      </w:r>
      <w:proofErr w:type="gramStart"/>
      <w:r w:rsidRPr="00306C4A">
        <w:rPr>
          <w:sz w:val="28"/>
          <w:szCs w:val="28"/>
        </w:rPr>
        <w:t>обучающихся</w:t>
      </w:r>
      <w:proofErr w:type="gramEnd"/>
      <w:r w:rsidRPr="00306C4A">
        <w:rPr>
          <w:sz w:val="28"/>
          <w:szCs w:val="28"/>
        </w:rPr>
        <w:t>, в том числе и на Всероссийском уровне. С 2017 года школа активно включилась в работу РДШ.</w:t>
      </w:r>
    </w:p>
    <w:p w:rsidR="002956E2" w:rsidRPr="00306C4A" w:rsidRDefault="002956E2" w:rsidP="002956E2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306C4A">
        <w:rPr>
          <w:iCs/>
          <w:w w:val="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2956E2" w:rsidRPr="00306C4A" w:rsidRDefault="002956E2" w:rsidP="002956E2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306C4A">
        <w:rPr>
          <w:iCs/>
          <w:w w:val="0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956E2" w:rsidRPr="00306C4A" w:rsidRDefault="002956E2" w:rsidP="002956E2">
      <w:pPr>
        <w:spacing w:line="360" w:lineRule="auto"/>
        <w:ind w:firstLine="680"/>
        <w:rPr>
          <w:iCs/>
          <w:w w:val="0"/>
          <w:sz w:val="28"/>
          <w:szCs w:val="28"/>
        </w:rPr>
      </w:pPr>
      <w:proofErr w:type="gramStart"/>
      <w:r w:rsidRPr="00306C4A">
        <w:rPr>
          <w:iCs/>
          <w:w w:val="0"/>
          <w:sz w:val="28"/>
          <w:szCs w:val="28"/>
        </w:rPr>
        <w:lastRenderedPageBreak/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2956E2" w:rsidRPr="00306C4A" w:rsidRDefault="002956E2" w:rsidP="002956E2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306C4A">
        <w:rPr>
          <w:iCs/>
          <w:w w:val="0"/>
          <w:sz w:val="28"/>
          <w:szCs w:val="28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956E2" w:rsidRPr="00306C4A" w:rsidRDefault="002956E2" w:rsidP="002956E2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306C4A">
        <w:rPr>
          <w:iCs/>
          <w:w w:val="0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2956E2" w:rsidRPr="00306C4A" w:rsidRDefault="002956E2" w:rsidP="002956E2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306C4A">
        <w:rPr>
          <w:iCs/>
          <w:w w:val="0"/>
          <w:sz w:val="28"/>
          <w:szCs w:val="28"/>
        </w:rPr>
        <w:t xml:space="preserve">- системности, целесообразности и </w:t>
      </w:r>
      <w:proofErr w:type="spellStart"/>
      <w:r w:rsidRPr="00306C4A">
        <w:rPr>
          <w:iCs/>
          <w:w w:val="0"/>
          <w:sz w:val="28"/>
          <w:szCs w:val="28"/>
        </w:rPr>
        <w:t>нешаблонности</w:t>
      </w:r>
      <w:proofErr w:type="spellEnd"/>
      <w:r w:rsidRPr="00306C4A">
        <w:rPr>
          <w:iCs/>
          <w:w w:val="0"/>
          <w:sz w:val="28"/>
          <w:szCs w:val="28"/>
        </w:rPr>
        <w:t xml:space="preserve"> воспитания как условий его эффективности.</w:t>
      </w:r>
    </w:p>
    <w:p w:rsidR="002956E2" w:rsidRPr="00306C4A" w:rsidRDefault="002956E2" w:rsidP="002956E2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306C4A">
        <w:rPr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306C4A">
        <w:rPr>
          <w:iCs/>
          <w:w w:val="0"/>
          <w:sz w:val="28"/>
          <w:szCs w:val="28"/>
        </w:rPr>
        <w:t xml:space="preserve">: </w:t>
      </w:r>
    </w:p>
    <w:p w:rsidR="002956E2" w:rsidRPr="00306C4A" w:rsidRDefault="002956E2" w:rsidP="002956E2">
      <w:pPr>
        <w:spacing w:line="360" w:lineRule="auto"/>
        <w:ind w:firstLine="680"/>
        <w:rPr>
          <w:sz w:val="28"/>
          <w:szCs w:val="28"/>
        </w:rPr>
      </w:pPr>
      <w:r w:rsidRPr="00306C4A">
        <w:rPr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956E2" w:rsidRPr="00306C4A" w:rsidRDefault="002956E2" w:rsidP="002956E2">
      <w:pPr>
        <w:spacing w:line="360" w:lineRule="auto"/>
        <w:ind w:firstLine="680"/>
        <w:rPr>
          <w:sz w:val="28"/>
          <w:szCs w:val="28"/>
        </w:rPr>
      </w:pPr>
      <w:r w:rsidRPr="00306C4A">
        <w:rPr>
          <w:sz w:val="28"/>
          <w:szCs w:val="28"/>
        </w:rPr>
        <w:t xml:space="preserve">- важной чертой каждого ключевого дела и </w:t>
      </w:r>
      <w:proofErr w:type="gramStart"/>
      <w:r w:rsidRPr="00306C4A">
        <w:rPr>
          <w:sz w:val="28"/>
          <w:szCs w:val="28"/>
        </w:rPr>
        <w:t>большинства</w:t>
      </w:r>
      <w:proofErr w:type="gramEnd"/>
      <w:r w:rsidRPr="00306C4A">
        <w:rPr>
          <w:sz w:val="28"/>
          <w:szCs w:val="28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2956E2" w:rsidRPr="00306C4A" w:rsidRDefault="002956E2" w:rsidP="002956E2">
      <w:pPr>
        <w:spacing w:line="360" w:lineRule="auto"/>
        <w:ind w:firstLine="680"/>
        <w:rPr>
          <w:sz w:val="28"/>
          <w:szCs w:val="28"/>
        </w:rPr>
      </w:pPr>
      <w:r w:rsidRPr="00306C4A">
        <w:rPr>
          <w:sz w:val="28"/>
          <w:szCs w:val="28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2956E2" w:rsidRPr="00306C4A" w:rsidRDefault="002956E2" w:rsidP="002956E2">
      <w:pPr>
        <w:spacing w:line="360" w:lineRule="auto"/>
        <w:ind w:firstLine="680"/>
        <w:rPr>
          <w:sz w:val="28"/>
          <w:szCs w:val="28"/>
        </w:rPr>
      </w:pPr>
      <w:r w:rsidRPr="00306C4A">
        <w:rPr>
          <w:sz w:val="28"/>
          <w:szCs w:val="28"/>
        </w:rPr>
        <w:t xml:space="preserve">- в проведении общешкольных дел присутствует </w:t>
      </w:r>
      <w:proofErr w:type="spellStart"/>
      <w:r w:rsidRPr="00306C4A">
        <w:rPr>
          <w:sz w:val="28"/>
          <w:szCs w:val="28"/>
        </w:rPr>
        <w:t>соревновательность</w:t>
      </w:r>
      <w:proofErr w:type="spellEnd"/>
      <w:r w:rsidRPr="00306C4A">
        <w:rPr>
          <w:sz w:val="28"/>
          <w:szCs w:val="28"/>
        </w:rPr>
        <w:t xml:space="preserve"> между классами на дружеской основе, максимально поощряется конструктивное </w:t>
      </w:r>
      <w:proofErr w:type="spellStart"/>
      <w:r w:rsidRPr="00306C4A">
        <w:rPr>
          <w:sz w:val="28"/>
          <w:szCs w:val="28"/>
        </w:rPr>
        <w:t>межклассное</w:t>
      </w:r>
      <w:proofErr w:type="spellEnd"/>
      <w:r w:rsidRPr="00306C4A">
        <w:rPr>
          <w:sz w:val="28"/>
          <w:szCs w:val="28"/>
        </w:rPr>
        <w:t xml:space="preserve"> и </w:t>
      </w:r>
      <w:proofErr w:type="spellStart"/>
      <w:r w:rsidRPr="00306C4A">
        <w:rPr>
          <w:sz w:val="28"/>
          <w:szCs w:val="28"/>
        </w:rPr>
        <w:t>межвозрастное</w:t>
      </w:r>
      <w:proofErr w:type="spellEnd"/>
      <w:r w:rsidRPr="00306C4A">
        <w:rPr>
          <w:sz w:val="28"/>
          <w:szCs w:val="28"/>
        </w:rPr>
        <w:t xml:space="preserve"> взаимодействие школьников; </w:t>
      </w:r>
    </w:p>
    <w:p w:rsidR="002956E2" w:rsidRPr="00306C4A" w:rsidRDefault="002956E2" w:rsidP="002956E2">
      <w:pPr>
        <w:spacing w:line="360" w:lineRule="auto"/>
        <w:ind w:firstLine="680"/>
        <w:rPr>
          <w:sz w:val="28"/>
          <w:szCs w:val="28"/>
        </w:rPr>
      </w:pPr>
      <w:r w:rsidRPr="00306C4A">
        <w:rPr>
          <w:sz w:val="28"/>
          <w:szCs w:val="28"/>
        </w:rPr>
        <w:t xml:space="preserve">- педагоги школы ориентированы на формирование коллективов в рамках школьных классов, студий, клубов и иных детских объединений, на </w:t>
      </w:r>
      <w:r w:rsidRPr="00306C4A">
        <w:rPr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2956E2" w:rsidRPr="00306C4A" w:rsidRDefault="002956E2" w:rsidP="002956E2">
      <w:pPr>
        <w:spacing w:line="360" w:lineRule="auto"/>
        <w:ind w:firstLine="680"/>
        <w:rPr>
          <w:sz w:val="28"/>
          <w:szCs w:val="28"/>
        </w:rPr>
      </w:pPr>
      <w:r w:rsidRPr="00306C4A">
        <w:rPr>
          <w:sz w:val="28"/>
          <w:szCs w:val="28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0" w:name="__RefHeading___7"/>
      <w:bookmarkEnd w:id="10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</w:t>
      </w:r>
      <w:r w:rsidRPr="00D1313A">
        <w:rPr>
          <w:color w:val="auto"/>
          <w:sz w:val="28"/>
        </w:rPr>
        <w:lastRenderedPageBreak/>
        <w:t xml:space="preserve">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:rsidR="002956E2" w:rsidRPr="002956E2" w:rsidRDefault="002956E2" w:rsidP="002956E2">
      <w:pPr>
        <w:pStyle w:val="5"/>
        <w:spacing w:line="360" w:lineRule="auto"/>
        <w:rPr>
          <w:rFonts w:ascii="Times New Roman" w:hAnsi="Times New Roman"/>
          <w:sz w:val="28"/>
          <w:szCs w:val="28"/>
        </w:rPr>
      </w:pPr>
      <w:r w:rsidRPr="002956E2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hyperlink r:id="rId10" w:tgtFrame="_blank" w:history="1">
        <w:r w:rsidRPr="00A47A35">
          <w:rPr>
            <w:rStyle w:val="affc"/>
            <w:rFonts w:ascii="Times New Roman" w:hAnsi="Times New Roman"/>
            <w:b w:val="0"/>
            <w:i w:val="0"/>
            <w:sz w:val="28"/>
            <w:szCs w:val="28"/>
          </w:rPr>
          <w:t xml:space="preserve">«Разговор о </w:t>
        </w:r>
        <w:proofErr w:type="gramStart"/>
        <w:r w:rsidRPr="00A47A35">
          <w:rPr>
            <w:rStyle w:val="affc"/>
            <w:rFonts w:ascii="Times New Roman" w:hAnsi="Times New Roman"/>
            <w:b w:val="0"/>
            <w:i w:val="0"/>
            <w:sz w:val="28"/>
            <w:szCs w:val="28"/>
          </w:rPr>
          <w:t>важном</w:t>
        </w:r>
        <w:proofErr w:type="gramEnd"/>
        <w:r w:rsidRPr="00A47A35">
          <w:rPr>
            <w:rStyle w:val="affc"/>
            <w:rFonts w:ascii="Times New Roman" w:hAnsi="Times New Roman"/>
            <w:b w:val="0"/>
            <w:i w:val="0"/>
            <w:sz w:val="28"/>
            <w:szCs w:val="28"/>
          </w:rPr>
          <w:t>»</w:t>
        </w:r>
      </w:hyperlink>
      <w:r w:rsidR="00A47A35">
        <w:rPr>
          <w:rFonts w:ascii="Times New Roman" w:hAnsi="Times New Roman"/>
          <w:b w:val="0"/>
          <w:sz w:val="28"/>
          <w:szCs w:val="28"/>
        </w:rPr>
        <w:t>:</w:t>
      </w:r>
    </w:p>
    <w:p w:rsidR="002956E2" w:rsidRPr="002956E2" w:rsidRDefault="002956E2" w:rsidP="002956E2">
      <w:pPr>
        <w:pStyle w:val="5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2956E2">
        <w:rPr>
          <w:rStyle w:val="affc"/>
          <w:rFonts w:ascii="Times New Roman" w:hAnsi="Times New Roman"/>
          <w:b w:val="0"/>
          <w:i w:val="0"/>
          <w:sz w:val="28"/>
          <w:szCs w:val="28"/>
        </w:rPr>
        <w:t xml:space="preserve">Учебная неделя начинается с классного часа «Разговор о </w:t>
      </w:r>
      <w:proofErr w:type="gramStart"/>
      <w:r w:rsidRPr="002956E2">
        <w:rPr>
          <w:rStyle w:val="affc"/>
          <w:rFonts w:ascii="Times New Roman" w:hAnsi="Times New Roman"/>
          <w:b w:val="0"/>
          <w:i w:val="0"/>
          <w:sz w:val="28"/>
          <w:szCs w:val="28"/>
        </w:rPr>
        <w:t>важном</w:t>
      </w:r>
      <w:proofErr w:type="gramEnd"/>
      <w:r w:rsidRPr="002956E2">
        <w:rPr>
          <w:rStyle w:val="affc"/>
          <w:rFonts w:ascii="Times New Roman" w:hAnsi="Times New Roman"/>
          <w:b w:val="0"/>
          <w:i w:val="0"/>
          <w:sz w:val="28"/>
          <w:szCs w:val="28"/>
        </w:rPr>
        <w:t xml:space="preserve">», посвященного самым различным темам, волнующим современных ребят. Центральные темы «Разговоров о </w:t>
      </w:r>
      <w:proofErr w:type="gramStart"/>
      <w:r w:rsidRPr="002956E2">
        <w:rPr>
          <w:rStyle w:val="affc"/>
          <w:rFonts w:ascii="Times New Roman" w:hAnsi="Times New Roman"/>
          <w:b w:val="0"/>
          <w:i w:val="0"/>
          <w:sz w:val="28"/>
          <w:szCs w:val="28"/>
        </w:rPr>
        <w:t>важном</w:t>
      </w:r>
      <w:proofErr w:type="gramEnd"/>
      <w:r w:rsidRPr="002956E2">
        <w:rPr>
          <w:rStyle w:val="affc"/>
          <w:rFonts w:ascii="Times New Roman" w:hAnsi="Times New Roman"/>
          <w:b w:val="0"/>
          <w:i w:val="0"/>
          <w:sz w:val="28"/>
          <w:szCs w:val="28"/>
        </w:rPr>
        <w:t>» - патриотизм и гражданское воспитание, историческое просвещение, нравственность, экология и др.</w:t>
      </w:r>
    </w:p>
    <w:p w:rsidR="002956E2" w:rsidRPr="002956E2" w:rsidRDefault="002956E2" w:rsidP="002956E2">
      <w:pPr>
        <w:pStyle w:val="5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2956E2">
        <w:rPr>
          <w:rStyle w:val="affc"/>
          <w:rFonts w:ascii="Times New Roman" w:hAnsi="Times New Roman"/>
          <w:b w:val="0"/>
          <w:i w:val="0"/>
          <w:sz w:val="28"/>
          <w:szCs w:val="28"/>
        </w:rPr>
        <w:t>Главная цель таких занятий -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 w:rsidR="002956E2" w:rsidRPr="002956E2" w:rsidRDefault="002956E2" w:rsidP="002956E2">
      <w:pPr>
        <w:pStyle w:val="5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2956E2">
        <w:rPr>
          <w:rStyle w:val="affc"/>
          <w:rFonts w:ascii="Times New Roman" w:hAnsi="Times New Roman"/>
          <w:b w:val="0"/>
          <w:i w:val="0"/>
          <w:sz w:val="28"/>
          <w:szCs w:val="28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2956E2" w:rsidRPr="00D1313A" w:rsidRDefault="002956E2" w:rsidP="002956E2">
      <w:pPr>
        <w:pStyle w:val="5"/>
        <w:spacing w:line="360" w:lineRule="auto"/>
        <w:rPr>
          <w:b w:val="0"/>
          <w:color w:val="auto"/>
          <w:sz w:val="28"/>
        </w:rPr>
      </w:pPr>
      <w:r w:rsidRPr="002956E2">
        <w:rPr>
          <w:rStyle w:val="affc"/>
          <w:rFonts w:ascii="Times New Roman" w:hAnsi="Times New Roman"/>
          <w:b w:val="0"/>
          <w:i w:val="0"/>
          <w:sz w:val="28"/>
          <w:szCs w:val="28"/>
        </w:rPr>
        <w:lastRenderedPageBreak/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</w:t>
      </w:r>
      <w:r>
        <w:rPr>
          <w:rStyle w:val="affc"/>
          <w:rFonts w:ascii="Times New Roman" w:hAnsi="Times New Roman"/>
          <w:b w:val="0"/>
          <w:i w:val="0"/>
          <w:sz w:val="28"/>
          <w:szCs w:val="28"/>
        </w:rPr>
        <w:t>уководителей со своими классами;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</w:t>
      </w:r>
      <w:r w:rsidRPr="00D1313A">
        <w:rPr>
          <w:color w:val="auto"/>
          <w:sz w:val="28"/>
        </w:rPr>
        <w:lastRenderedPageBreak/>
        <w:t xml:space="preserve">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внеучебные</w:t>
      </w:r>
      <w:proofErr w:type="spellEnd"/>
      <w:r w:rsidRPr="00D1313A"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</w:t>
      </w:r>
      <w:r w:rsidRPr="00D1313A">
        <w:rPr>
          <w:color w:val="auto"/>
          <w:sz w:val="28"/>
        </w:rPr>
        <w:lastRenderedPageBreak/>
        <w:t>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proofErr w:type="gramStart"/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</w:t>
      </w:r>
      <w:r w:rsidRPr="00D1313A">
        <w:rPr>
          <w:color w:val="auto"/>
          <w:sz w:val="28"/>
        </w:rPr>
        <w:lastRenderedPageBreak/>
        <w:t>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1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1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родительские дни, в которые родители (законные представители) могут посещать уроки и внеурочные занятия;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работу семейных клубов, </w:t>
      </w:r>
      <w:r w:rsidRPr="000F4BFB">
        <w:rPr>
          <w:color w:val="auto"/>
          <w:sz w:val="28"/>
        </w:rPr>
        <w:t>родительских гостиных, предоставляющих</w:t>
      </w:r>
      <w:r w:rsidRPr="00D1313A">
        <w:rPr>
          <w:color w:val="auto"/>
          <w:sz w:val="28"/>
        </w:rPr>
        <w:t xml:space="preserve">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2" w:name="_Hlk85440179"/>
      <w:bookmarkEnd w:id="12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  <w:r w:rsidRPr="00D1313A">
        <w:rPr>
          <w:color w:val="auto"/>
          <w:sz w:val="28"/>
        </w:rPr>
        <w:t xml:space="preserve"> 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:rsidR="00EC7630" w:rsidRPr="000F4BFB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lastRenderedPageBreak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0F4BFB">
        <w:rPr>
          <w:color w:val="auto"/>
          <w:sz w:val="28"/>
        </w:rPr>
        <w:t xml:space="preserve">, в </w:t>
      </w:r>
      <w:r w:rsidRPr="000F4BFB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D1313A">
        <w:rPr>
          <w:color w:val="auto"/>
          <w:sz w:val="28"/>
        </w:rPr>
        <w:t>девиантными</w:t>
      </w:r>
      <w:proofErr w:type="spellEnd"/>
      <w:r w:rsidRPr="00D1313A">
        <w:rPr>
          <w:color w:val="auto"/>
          <w:sz w:val="28"/>
        </w:rPr>
        <w:t xml:space="preserve"> обучающимися, так и с их окружением; организацию межведомственного взаимодействия;</w:t>
      </w:r>
    </w:p>
    <w:p w:rsidR="00EC7630" w:rsidRPr="000F4BFB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 xml:space="preserve">, </w:t>
      </w:r>
      <w:r w:rsidR="00F33AAF" w:rsidRPr="000F4BFB">
        <w:rPr>
          <w:color w:val="auto"/>
          <w:sz w:val="28"/>
        </w:rPr>
        <w:t>вовлечения в деструктивные детские</w:t>
      </w:r>
      <w:r w:rsidR="007455F4" w:rsidRPr="000F4BFB">
        <w:rPr>
          <w:color w:val="auto"/>
          <w:sz w:val="28"/>
        </w:rPr>
        <w:t xml:space="preserve"> и</w:t>
      </w:r>
      <w:r w:rsidR="00F33AAF" w:rsidRPr="000F4BFB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0F4BFB">
        <w:rPr>
          <w:color w:val="auto"/>
          <w:sz w:val="28"/>
        </w:rPr>
        <w:t>;</w:t>
      </w:r>
      <w:r w:rsidR="00F33AAF" w:rsidRPr="000F4BFB">
        <w:rPr>
          <w:color w:val="auto"/>
          <w:sz w:val="28"/>
        </w:rPr>
        <w:t xml:space="preserve"> по </w:t>
      </w:r>
      <w:r w:rsidR="00310FFD" w:rsidRPr="000F4BFB">
        <w:rPr>
          <w:color w:val="auto"/>
          <w:sz w:val="28"/>
        </w:rPr>
        <w:t>безопасност</w:t>
      </w:r>
      <w:r w:rsidR="00F33AAF" w:rsidRPr="000F4BFB">
        <w:rPr>
          <w:color w:val="auto"/>
          <w:sz w:val="28"/>
        </w:rPr>
        <w:t xml:space="preserve">и </w:t>
      </w:r>
      <w:r w:rsidR="00310FFD" w:rsidRPr="000F4BFB">
        <w:rPr>
          <w:color w:val="auto"/>
          <w:sz w:val="28"/>
        </w:rPr>
        <w:t>в цифровой среде</w:t>
      </w:r>
      <w:r w:rsidR="00F33AAF" w:rsidRPr="000F4BFB">
        <w:rPr>
          <w:color w:val="auto"/>
          <w:sz w:val="28"/>
        </w:rPr>
        <w:t xml:space="preserve">, на транспорте, на воде, </w:t>
      </w:r>
      <w:r w:rsidR="00962233" w:rsidRPr="000F4BFB">
        <w:rPr>
          <w:color w:val="auto"/>
          <w:sz w:val="28"/>
        </w:rPr>
        <w:t xml:space="preserve">безопасности </w:t>
      </w:r>
      <w:r w:rsidR="00310FFD" w:rsidRPr="000F4BFB">
        <w:rPr>
          <w:color w:val="auto"/>
          <w:sz w:val="28"/>
        </w:rPr>
        <w:t>дорожного движения</w:t>
      </w:r>
      <w:r w:rsidR="00F33AAF" w:rsidRPr="000F4BFB">
        <w:rPr>
          <w:color w:val="auto"/>
          <w:sz w:val="28"/>
        </w:rPr>
        <w:t xml:space="preserve">, </w:t>
      </w:r>
      <w:r w:rsidR="00310FFD" w:rsidRPr="000F4BFB">
        <w:rPr>
          <w:color w:val="auto"/>
          <w:sz w:val="28"/>
        </w:rPr>
        <w:t>противопожарн</w:t>
      </w:r>
      <w:r w:rsidR="00F33AAF" w:rsidRPr="000F4BFB">
        <w:rPr>
          <w:color w:val="auto"/>
          <w:sz w:val="28"/>
        </w:rPr>
        <w:t>ой</w:t>
      </w:r>
      <w:r w:rsidR="00310FFD" w:rsidRPr="000F4BFB">
        <w:rPr>
          <w:color w:val="auto"/>
          <w:sz w:val="28"/>
        </w:rPr>
        <w:t xml:space="preserve"> безопасност</w:t>
      </w:r>
      <w:r w:rsidR="00F33AAF" w:rsidRPr="000F4BFB">
        <w:rPr>
          <w:color w:val="auto"/>
          <w:sz w:val="28"/>
        </w:rPr>
        <w:t xml:space="preserve">и, </w:t>
      </w:r>
      <w:r w:rsidR="007455F4" w:rsidRPr="000F4BFB">
        <w:rPr>
          <w:color w:val="auto"/>
          <w:sz w:val="28"/>
        </w:rPr>
        <w:lastRenderedPageBreak/>
        <w:t xml:space="preserve">антитеррористической и </w:t>
      </w:r>
      <w:proofErr w:type="spellStart"/>
      <w:r w:rsidR="007455F4" w:rsidRPr="000F4BFB">
        <w:rPr>
          <w:color w:val="auto"/>
          <w:sz w:val="28"/>
        </w:rPr>
        <w:t>антиэкстремистской</w:t>
      </w:r>
      <w:proofErr w:type="spellEnd"/>
      <w:r w:rsidR="007455F4" w:rsidRPr="000F4BFB">
        <w:rPr>
          <w:color w:val="auto"/>
          <w:sz w:val="28"/>
        </w:rPr>
        <w:t xml:space="preserve"> безопасности, гражданской обороне </w:t>
      </w:r>
      <w:r w:rsidRPr="000F4BFB">
        <w:rPr>
          <w:color w:val="auto"/>
          <w:sz w:val="28"/>
        </w:rPr>
        <w:t>и т. д.);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="00F67EA0" w:rsidRPr="00D1313A">
        <w:rPr>
          <w:color w:val="auto"/>
          <w:sz w:val="28"/>
        </w:rPr>
        <w:t>девиантному</w:t>
      </w:r>
      <w:proofErr w:type="spellEnd"/>
      <w:r w:rsidR="00F67EA0"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на базе организаций-партнёров отдельных уроков, </w:t>
      </w:r>
      <w:r w:rsidRPr="00D1313A">
        <w:rPr>
          <w:color w:val="auto"/>
          <w:sz w:val="28"/>
        </w:rPr>
        <w:lastRenderedPageBreak/>
        <w:t>занятий, внешкольных мероприятий, акций воспитательной направленности;</w:t>
      </w:r>
    </w:p>
    <w:p w:rsidR="00EC7630" w:rsidRPr="000F4BFB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</w:t>
      </w:r>
      <w:r w:rsidR="0040263E" w:rsidRPr="000F4BFB">
        <w:rPr>
          <w:color w:val="auto"/>
          <w:sz w:val="28"/>
        </w:rPr>
        <w:t>открыты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дискуссионны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площад</w:t>
      </w:r>
      <w:r w:rsidRPr="000F4BFB">
        <w:rPr>
          <w:color w:val="auto"/>
          <w:sz w:val="28"/>
        </w:rPr>
        <w:t>ок</w:t>
      </w:r>
      <w:r w:rsidR="0040263E" w:rsidRPr="000F4BFB">
        <w:rPr>
          <w:color w:val="auto"/>
          <w:sz w:val="28"/>
        </w:rPr>
        <w:t xml:space="preserve"> (детски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педагогически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родительски</w:t>
      </w:r>
      <w:r w:rsidRPr="000F4BFB">
        <w:rPr>
          <w:color w:val="auto"/>
          <w:sz w:val="28"/>
        </w:rPr>
        <w:t>х)</w:t>
      </w:r>
      <w:r w:rsidR="0040263E" w:rsidRPr="000F4BFB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0F4BFB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 xml:space="preserve">реализация </w:t>
      </w:r>
      <w:r w:rsidR="0040263E" w:rsidRPr="000F4BFB">
        <w:rPr>
          <w:color w:val="auto"/>
          <w:sz w:val="28"/>
        </w:rPr>
        <w:t>социальны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проект</w:t>
      </w:r>
      <w:r w:rsidRPr="000F4BFB">
        <w:rPr>
          <w:color w:val="auto"/>
          <w:sz w:val="28"/>
        </w:rPr>
        <w:t>ов</w:t>
      </w:r>
      <w:r w:rsidR="0040263E" w:rsidRPr="000F4BFB">
        <w:rPr>
          <w:color w:val="auto"/>
          <w:sz w:val="28"/>
        </w:rPr>
        <w:t>, совместно разрабатываемы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0F4BF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</w:p>
    <w:p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spellStart"/>
      <w:r w:rsidRPr="000F4BFB">
        <w:rPr>
          <w:color w:val="auto"/>
          <w:sz w:val="28"/>
        </w:rPr>
        <w:t>профориентационные</w:t>
      </w:r>
      <w:proofErr w:type="spellEnd"/>
      <w:r w:rsidRPr="000F4BFB">
        <w:rPr>
          <w:color w:val="auto"/>
          <w:sz w:val="28"/>
        </w:rPr>
        <w:t xml:space="preserve"> игры (</w:t>
      </w:r>
      <w:r w:rsidR="00F53AA9" w:rsidRPr="000F4BFB">
        <w:rPr>
          <w:color w:val="auto"/>
          <w:sz w:val="28"/>
        </w:rPr>
        <w:t>игры-</w:t>
      </w:r>
      <w:r w:rsidR="0040263E" w:rsidRPr="000F4BFB">
        <w:rPr>
          <w:color w:val="auto"/>
          <w:sz w:val="28"/>
        </w:rPr>
        <w:t>симуляции, деловые</w:t>
      </w:r>
      <w:r w:rsidR="0040263E" w:rsidRPr="00D1313A">
        <w:rPr>
          <w:color w:val="auto"/>
          <w:sz w:val="28"/>
        </w:rPr>
        <w:t xml:space="preserve"> игры, </w:t>
      </w:r>
      <w:proofErr w:type="spellStart"/>
      <w:r w:rsidR="0040263E" w:rsidRPr="00D1313A">
        <w:rPr>
          <w:color w:val="auto"/>
          <w:sz w:val="28"/>
        </w:rPr>
        <w:t>квесты</w:t>
      </w:r>
      <w:proofErr w:type="spellEnd"/>
      <w:r w:rsidR="0040263E" w:rsidRPr="00D1313A">
        <w:rPr>
          <w:color w:val="auto"/>
          <w:sz w:val="28"/>
        </w:rPr>
        <w:t>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007039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беседы</w:t>
      </w:r>
      <w:r w:rsidR="0040263E" w:rsidRPr="00D1313A">
        <w:rPr>
          <w:color w:val="auto"/>
          <w:sz w:val="28"/>
        </w:rPr>
        <w:t>, дающие начальные представления о существующих профессиях и условиях работы;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в работе всероссийских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проектов;</w:t>
      </w:r>
    </w:p>
    <w:p w:rsidR="00EC7630" w:rsidRPr="000F4BFB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освоение </w:t>
      </w:r>
      <w:proofErr w:type="gramStart"/>
      <w:r w:rsidRPr="000F4BFB">
        <w:rPr>
          <w:color w:val="auto"/>
          <w:sz w:val="28"/>
        </w:rPr>
        <w:t>обучающимися</w:t>
      </w:r>
      <w:proofErr w:type="gramEnd"/>
      <w:r w:rsidRPr="000F4BFB">
        <w:rPr>
          <w:color w:val="auto"/>
          <w:sz w:val="28"/>
        </w:rPr>
        <w:t xml:space="preserve"> основ профессии в рамках различных курсов</w:t>
      </w:r>
      <w:r w:rsidR="005D234E" w:rsidRPr="000F4BFB">
        <w:rPr>
          <w:color w:val="auto"/>
          <w:sz w:val="28"/>
        </w:rPr>
        <w:t>, включё</w:t>
      </w:r>
      <w:r w:rsidRPr="000F4BFB">
        <w:rPr>
          <w:color w:val="auto"/>
          <w:sz w:val="28"/>
        </w:rPr>
        <w:t xml:space="preserve">нных в обязательную часть образовательной программы, в рамках </w:t>
      </w:r>
      <w:r w:rsidR="0070393E">
        <w:rPr>
          <w:color w:val="auto"/>
          <w:sz w:val="28"/>
        </w:rPr>
        <w:t xml:space="preserve"> курсов </w:t>
      </w:r>
      <w:r w:rsidRPr="000F4BFB">
        <w:rPr>
          <w:color w:val="auto"/>
          <w:sz w:val="28"/>
        </w:rPr>
        <w:t>внеурочной деятельности</w:t>
      </w:r>
      <w:r w:rsidR="00D22B4D" w:rsidRPr="000F4BFB">
        <w:rPr>
          <w:color w:val="auto"/>
          <w:sz w:val="28"/>
        </w:rPr>
        <w:t>,</w:t>
      </w:r>
      <w:r w:rsidRPr="000F4BFB">
        <w:rPr>
          <w:color w:val="auto"/>
          <w:sz w:val="28"/>
        </w:rPr>
        <w:t xml:space="preserve"> дополнительного образования. 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3" w:name="__RefHeading___8"/>
      <w:bookmarkEnd w:id="13"/>
      <w:r w:rsidRPr="00D1313A">
        <w:rPr>
          <w:b/>
          <w:color w:val="auto"/>
          <w:sz w:val="28"/>
        </w:rPr>
        <w:br w:type="page"/>
      </w:r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4" w:name="__RefHeading___9"/>
      <w:bookmarkEnd w:id="14"/>
      <w:r w:rsidRPr="00D1313A">
        <w:rPr>
          <w:b/>
          <w:color w:val="auto"/>
          <w:sz w:val="28"/>
        </w:rPr>
        <w:t>3.1 Кадровое обеспечение</w:t>
      </w:r>
    </w:p>
    <w:tbl>
      <w:tblPr>
        <w:tblW w:w="104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41"/>
        <w:gridCol w:w="935"/>
        <w:gridCol w:w="1075"/>
        <w:gridCol w:w="1009"/>
        <w:gridCol w:w="1118"/>
        <w:gridCol w:w="141"/>
        <w:gridCol w:w="1777"/>
        <w:gridCol w:w="1440"/>
        <w:gridCol w:w="611"/>
        <w:gridCol w:w="500"/>
        <w:gridCol w:w="917"/>
      </w:tblGrid>
      <w:tr w:rsidR="00A74EFA" w:rsidRPr="00333C6A" w:rsidTr="0069282D">
        <w:trPr>
          <w:trHeight w:val="440"/>
        </w:trPr>
        <w:tc>
          <w:tcPr>
            <w:tcW w:w="392" w:type="dxa"/>
            <w:vMerge w:val="restart"/>
          </w:tcPr>
          <w:p w:rsidR="00A74EFA" w:rsidRPr="00333C6A" w:rsidRDefault="00A74EFA" w:rsidP="00A74EF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333C6A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333C6A">
              <w:rPr>
                <w:b/>
                <w:sz w:val="24"/>
                <w:szCs w:val="28"/>
              </w:rPr>
              <w:t>п</w:t>
            </w:r>
            <w:proofErr w:type="gramEnd"/>
            <w:r w:rsidRPr="00333C6A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1476" w:type="dxa"/>
            <w:gridSpan w:val="2"/>
            <w:vMerge w:val="restart"/>
          </w:tcPr>
          <w:p w:rsidR="00A74EFA" w:rsidRPr="00333C6A" w:rsidRDefault="00A74EFA" w:rsidP="00A74EF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333C6A">
              <w:rPr>
                <w:b/>
                <w:sz w:val="24"/>
                <w:szCs w:val="28"/>
              </w:rPr>
              <w:t>Ф.И.О. педагога</w:t>
            </w:r>
          </w:p>
          <w:p w:rsidR="00A74EFA" w:rsidRPr="00333C6A" w:rsidRDefault="00A74EFA" w:rsidP="00A74EF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333C6A">
              <w:rPr>
                <w:b/>
                <w:sz w:val="24"/>
                <w:szCs w:val="28"/>
              </w:rPr>
              <w:t>(номер телефона)</w:t>
            </w:r>
          </w:p>
        </w:tc>
        <w:tc>
          <w:tcPr>
            <w:tcW w:w="1075" w:type="dxa"/>
            <w:vMerge w:val="restart"/>
          </w:tcPr>
          <w:p w:rsidR="00A74EFA" w:rsidRPr="00333C6A" w:rsidRDefault="00A74EFA" w:rsidP="00A74EF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333C6A">
              <w:rPr>
                <w:b/>
                <w:sz w:val="24"/>
                <w:szCs w:val="28"/>
              </w:rPr>
              <w:t>Дата рождения педагога</w:t>
            </w:r>
          </w:p>
        </w:tc>
        <w:tc>
          <w:tcPr>
            <w:tcW w:w="2268" w:type="dxa"/>
            <w:gridSpan w:val="3"/>
            <w:vMerge w:val="restart"/>
          </w:tcPr>
          <w:p w:rsidR="00A74EFA" w:rsidRPr="00333C6A" w:rsidRDefault="00A74EFA" w:rsidP="00A74EF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333C6A">
              <w:rPr>
                <w:b/>
                <w:sz w:val="24"/>
                <w:szCs w:val="28"/>
              </w:rPr>
              <w:t>Учебное заведение, которое окончил</w:t>
            </w:r>
          </w:p>
        </w:tc>
        <w:tc>
          <w:tcPr>
            <w:tcW w:w="1777" w:type="dxa"/>
            <w:vMerge w:val="restart"/>
          </w:tcPr>
          <w:p w:rsidR="00A74EFA" w:rsidRPr="00333C6A" w:rsidRDefault="00A74EFA" w:rsidP="00A74EF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333C6A">
              <w:rPr>
                <w:b/>
                <w:sz w:val="24"/>
                <w:szCs w:val="28"/>
              </w:rPr>
              <w:t>Специальность по диплому</w:t>
            </w:r>
          </w:p>
        </w:tc>
        <w:tc>
          <w:tcPr>
            <w:tcW w:w="2551" w:type="dxa"/>
            <w:gridSpan w:val="3"/>
          </w:tcPr>
          <w:p w:rsidR="00A74EFA" w:rsidRPr="00333C6A" w:rsidRDefault="00A74EFA" w:rsidP="00A74EF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333C6A">
              <w:rPr>
                <w:b/>
                <w:sz w:val="24"/>
                <w:szCs w:val="28"/>
              </w:rPr>
              <w:t>Занимаемая должность</w:t>
            </w:r>
          </w:p>
        </w:tc>
        <w:tc>
          <w:tcPr>
            <w:tcW w:w="917" w:type="dxa"/>
            <w:vMerge w:val="restart"/>
          </w:tcPr>
          <w:p w:rsidR="00A74EFA" w:rsidRPr="00333C6A" w:rsidRDefault="00A74EFA" w:rsidP="00A74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3C6A">
              <w:rPr>
                <w:b/>
                <w:sz w:val="24"/>
                <w:szCs w:val="28"/>
              </w:rPr>
              <w:t>Стаж работы (на дату заполнения)</w:t>
            </w:r>
          </w:p>
        </w:tc>
      </w:tr>
      <w:tr w:rsidR="00A74EFA" w:rsidRPr="008609AA" w:rsidTr="0069282D">
        <w:trPr>
          <w:trHeight w:val="200"/>
        </w:trPr>
        <w:tc>
          <w:tcPr>
            <w:tcW w:w="392" w:type="dxa"/>
            <w:vMerge/>
          </w:tcPr>
          <w:p w:rsidR="00A74EFA" w:rsidRPr="00333C6A" w:rsidRDefault="00A74EFA" w:rsidP="00A74E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Merge/>
          </w:tcPr>
          <w:p w:rsidR="00A74EFA" w:rsidRPr="00333C6A" w:rsidRDefault="00A74EFA" w:rsidP="00A74E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A74EFA" w:rsidRPr="00333C6A" w:rsidRDefault="00A74EFA" w:rsidP="00A74E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</w:tcPr>
          <w:p w:rsidR="00A74EFA" w:rsidRPr="00333C6A" w:rsidRDefault="00A74EFA" w:rsidP="00A74E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A74EFA" w:rsidRPr="00333C6A" w:rsidRDefault="00A74EFA" w:rsidP="00A74E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74EFA" w:rsidRPr="00E15E66" w:rsidRDefault="00A74EFA" w:rsidP="00A74EFA">
            <w:pPr>
              <w:spacing w:line="276" w:lineRule="auto"/>
              <w:jc w:val="center"/>
              <w:rPr>
                <w:b/>
              </w:rPr>
            </w:pPr>
            <w:r w:rsidRPr="00E15E66">
              <w:rPr>
                <w:b/>
              </w:rPr>
              <w:t>Основная</w:t>
            </w:r>
          </w:p>
        </w:tc>
        <w:tc>
          <w:tcPr>
            <w:tcW w:w="1111" w:type="dxa"/>
            <w:gridSpan w:val="2"/>
          </w:tcPr>
          <w:p w:rsidR="00A74EFA" w:rsidRPr="00E15E66" w:rsidRDefault="00A74EFA" w:rsidP="00A74EFA">
            <w:pPr>
              <w:spacing w:line="276" w:lineRule="auto"/>
              <w:jc w:val="center"/>
              <w:rPr>
                <w:b/>
              </w:rPr>
            </w:pPr>
            <w:r w:rsidRPr="00E15E66">
              <w:rPr>
                <w:b/>
              </w:rPr>
              <w:t>По совместительству</w:t>
            </w:r>
          </w:p>
        </w:tc>
        <w:tc>
          <w:tcPr>
            <w:tcW w:w="917" w:type="dxa"/>
            <w:vMerge/>
          </w:tcPr>
          <w:p w:rsidR="00A74EFA" w:rsidRPr="008609AA" w:rsidRDefault="00A74EFA" w:rsidP="00A74E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>
              <w:t>Боева Мария Владимировна</w:t>
            </w:r>
          </w:p>
          <w:p w:rsidR="00A74EFA" w:rsidRDefault="00A74EFA" w:rsidP="00A74EFA">
            <w:pPr>
              <w:spacing w:line="276" w:lineRule="auto"/>
            </w:pPr>
            <w:r>
              <w:t>(</w:t>
            </w:r>
            <w:r w:rsidRPr="00FE56D4">
              <w:t>8</w:t>
            </w:r>
            <w:r>
              <w:t>9513167791)</w:t>
            </w: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21.11.1994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444404" w:rsidRDefault="00A74EFA" w:rsidP="00A74EFA">
            <w:pPr>
              <w:spacing w:line="276" w:lineRule="auto"/>
            </w:pPr>
            <w:r>
              <w:t xml:space="preserve">Учитель географии, </w:t>
            </w:r>
            <w:r w:rsidRPr="00444404">
              <w:t>управление персоналом</w:t>
            </w:r>
          </w:p>
        </w:tc>
        <w:tc>
          <w:tcPr>
            <w:tcW w:w="1440" w:type="dxa"/>
          </w:tcPr>
          <w:p w:rsidR="00A74EFA" w:rsidRPr="004500FC" w:rsidRDefault="00A74EFA" w:rsidP="00A74EFA">
            <w:pPr>
              <w:spacing w:line="276" w:lineRule="auto"/>
            </w:pPr>
            <w:r w:rsidRPr="004500FC">
              <w:t>Вожатая</w:t>
            </w:r>
            <w:r>
              <w:t>,</w:t>
            </w:r>
          </w:p>
        </w:tc>
        <w:tc>
          <w:tcPr>
            <w:tcW w:w="1111" w:type="dxa"/>
            <w:gridSpan w:val="2"/>
          </w:tcPr>
          <w:p w:rsidR="00A74EFA" w:rsidRDefault="00A74EFA" w:rsidP="00A74EFA">
            <w:pPr>
              <w:spacing w:line="276" w:lineRule="auto"/>
            </w:pPr>
            <w:r w:rsidRPr="00914EC0">
              <w:t>Учитель географии</w:t>
            </w:r>
            <w:r w:rsidRPr="004500FC">
              <w:t xml:space="preserve"> </w:t>
            </w:r>
            <w:r>
              <w:t xml:space="preserve">технологии, </w:t>
            </w:r>
          </w:p>
          <w:p w:rsidR="00A74EFA" w:rsidRPr="00914EC0" w:rsidRDefault="00A74EFA" w:rsidP="00A74EFA">
            <w:pPr>
              <w:spacing w:line="276" w:lineRule="auto"/>
            </w:pPr>
            <w:r>
              <w:t>астрономии</w:t>
            </w:r>
          </w:p>
        </w:tc>
        <w:tc>
          <w:tcPr>
            <w:tcW w:w="917" w:type="dxa"/>
          </w:tcPr>
          <w:p w:rsidR="00A74EFA" w:rsidRPr="008609AA" w:rsidRDefault="00A74EFA" w:rsidP="00A74E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>
              <w:t>Бутенко Евгений Николаевич</w:t>
            </w:r>
          </w:p>
          <w:p w:rsidR="00A74EFA" w:rsidRPr="001D321A" w:rsidRDefault="00A74EFA" w:rsidP="00A74EFA">
            <w:pPr>
              <w:spacing w:line="276" w:lineRule="auto"/>
            </w:pPr>
            <w:r>
              <w:t>(</w:t>
            </w:r>
            <w:r w:rsidRPr="00FE56D4">
              <w:t>89513305520</w:t>
            </w:r>
            <w:r>
              <w:t>)</w:t>
            </w: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12.02.1991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Default="00A74EFA" w:rsidP="00A74EFA">
            <w:pPr>
              <w:spacing w:line="276" w:lineRule="auto"/>
            </w:pPr>
            <w: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Default="00A74EFA" w:rsidP="00A74EFA">
            <w:pPr>
              <w:spacing w:line="276" w:lineRule="auto"/>
            </w:pPr>
            <w:r>
              <w:t>учитель истории</w:t>
            </w:r>
          </w:p>
        </w:tc>
        <w:tc>
          <w:tcPr>
            <w:tcW w:w="1440" w:type="dxa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>
              <w:t>учитель истории</w:t>
            </w:r>
          </w:p>
        </w:tc>
        <w:tc>
          <w:tcPr>
            <w:tcW w:w="1111" w:type="dxa"/>
            <w:gridSpan w:val="2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>
              <w:t>учитель обществознания и краеведения</w:t>
            </w:r>
          </w:p>
        </w:tc>
        <w:tc>
          <w:tcPr>
            <w:tcW w:w="917" w:type="dxa"/>
          </w:tcPr>
          <w:p w:rsidR="00A74EFA" w:rsidRDefault="00A74EFA" w:rsidP="00A74EFA">
            <w:pPr>
              <w:spacing w:line="276" w:lineRule="auto"/>
              <w:jc w:val="center"/>
            </w:pPr>
            <w:r>
              <w:t>8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 w:rsidRPr="001D321A">
              <w:t>Верёвкина Галина Ивановна</w:t>
            </w:r>
          </w:p>
          <w:p w:rsidR="00A74EFA" w:rsidRPr="001D321A" w:rsidRDefault="00A74EFA" w:rsidP="00A74EFA">
            <w:pPr>
              <w:spacing w:line="276" w:lineRule="auto"/>
            </w:pPr>
            <w:r>
              <w:t>(</w:t>
            </w:r>
            <w:r w:rsidRPr="00FE56D4">
              <w:t>89513133005</w:t>
            </w:r>
            <w:r>
              <w:t>)</w:t>
            </w: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16.12.1968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Default="00A74EFA" w:rsidP="00A74EFA">
            <w:pPr>
              <w:spacing w:line="276" w:lineRule="auto"/>
            </w:pPr>
            <w: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Default="00A74EFA" w:rsidP="00A74EFA">
            <w:pPr>
              <w:spacing w:line="276" w:lineRule="auto"/>
            </w:pPr>
            <w:r>
              <w:t>филология</w:t>
            </w:r>
          </w:p>
        </w:tc>
        <w:tc>
          <w:tcPr>
            <w:tcW w:w="1440" w:type="dxa"/>
          </w:tcPr>
          <w:p w:rsidR="00A74EFA" w:rsidRPr="00333C6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 w:rsidRPr="00333C6A">
              <w:t>учитель русского языка и литературы</w:t>
            </w:r>
          </w:p>
        </w:tc>
        <w:tc>
          <w:tcPr>
            <w:tcW w:w="1111" w:type="dxa"/>
            <w:gridSpan w:val="2"/>
          </w:tcPr>
          <w:p w:rsidR="00A74EFA" w:rsidRPr="00333C6A" w:rsidRDefault="00A74EFA" w:rsidP="00A74E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Default="00A74EFA" w:rsidP="00A74EFA">
            <w:pPr>
              <w:spacing w:line="276" w:lineRule="auto"/>
              <w:jc w:val="center"/>
            </w:pPr>
            <w:r>
              <w:t>32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 w:rsidRPr="001D321A">
              <w:t>Веревкина Татьяна Валерьевна</w:t>
            </w:r>
          </w:p>
          <w:p w:rsidR="00A74EFA" w:rsidRPr="001D321A" w:rsidRDefault="00A74EFA" w:rsidP="00A74EFA">
            <w:pPr>
              <w:spacing w:line="276" w:lineRule="auto"/>
            </w:pPr>
            <w:r>
              <w:t>(</w:t>
            </w:r>
            <w:r w:rsidRPr="00FE56D4">
              <w:t>89202643124</w:t>
            </w:r>
            <w:r>
              <w:t>)</w:t>
            </w: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12.11.1977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Default="00A74EFA" w:rsidP="00A74EFA">
            <w:pPr>
              <w:spacing w:line="276" w:lineRule="auto"/>
            </w:pPr>
            <w: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333C6A" w:rsidRDefault="00A74EFA" w:rsidP="00A74EFA">
            <w:pPr>
              <w:spacing w:line="276" w:lineRule="auto"/>
            </w:pPr>
            <w:r w:rsidRPr="00333C6A">
              <w:t>педагогика и методика начального образования, филология</w:t>
            </w:r>
          </w:p>
        </w:tc>
        <w:tc>
          <w:tcPr>
            <w:tcW w:w="1440" w:type="dxa"/>
          </w:tcPr>
          <w:p w:rsidR="00A74EFA" w:rsidRPr="004500FC" w:rsidRDefault="00A74EFA" w:rsidP="00A74EFA">
            <w:pPr>
              <w:spacing w:line="276" w:lineRule="auto"/>
            </w:pPr>
            <w:r w:rsidRPr="004500FC">
              <w:t>учитель английского языка</w:t>
            </w:r>
          </w:p>
        </w:tc>
        <w:tc>
          <w:tcPr>
            <w:tcW w:w="1111" w:type="dxa"/>
            <w:gridSpan w:val="2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Default="00A74EFA" w:rsidP="00A74EFA">
            <w:pPr>
              <w:spacing w:line="276" w:lineRule="auto"/>
              <w:jc w:val="center"/>
            </w:pPr>
            <w:r>
              <w:t>21</w:t>
            </w:r>
          </w:p>
        </w:tc>
      </w:tr>
      <w:tr w:rsidR="00A74EFA" w:rsidRPr="00333C6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1476" w:type="dxa"/>
            <w:gridSpan w:val="2"/>
          </w:tcPr>
          <w:p w:rsidR="00A74EFA" w:rsidRPr="00F71747" w:rsidRDefault="00A74EFA" w:rsidP="00A74EFA">
            <w:pPr>
              <w:spacing w:line="276" w:lineRule="auto"/>
            </w:pPr>
            <w:r w:rsidRPr="00F71747">
              <w:t>Гридасов Иван Николаевич</w:t>
            </w:r>
          </w:p>
        </w:tc>
        <w:tc>
          <w:tcPr>
            <w:tcW w:w="1075" w:type="dxa"/>
          </w:tcPr>
          <w:p w:rsidR="00A74EFA" w:rsidRPr="00F71747" w:rsidRDefault="00A74EFA" w:rsidP="00A74EFA">
            <w:pPr>
              <w:spacing w:line="276" w:lineRule="auto"/>
            </w:pPr>
            <w:r w:rsidRPr="00F71747">
              <w:t>01.03.1963</w:t>
            </w:r>
          </w:p>
          <w:p w:rsidR="00A74EFA" w:rsidRPr="00F71747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Default="00A74EFA" w:rsidP="00A74EFA">
            <w:pPr>
              <w:spacing w:line="276" w:lineRule="auto"/>
            </w:pPr>
            <w: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F71747" w:rsidRDefault="00A74EFA" w:rsidP="00A74EFA">
            <w:pPr>
              <w:spacing w:line="276" w:lineRule="auto"/>
            </w:pPr>
            <w:r w:rsidRPr="00F71747">
              <w:t>учитель математики и физики,</w:t>
            </w:r>
          </w:p>
        </w:tc>
        <w:tc>
          <w:tcPr>
            <w:tcW w:w="1440" w:type="dxa"/>
          </w:tcPr>
          <w:p w:rsidR="00A74EFA" w:rsidRPr="00F71747" w:rsidRDefault="00A74EFA" w:rsidP="00A74EFA">
            <w:pPr>
              <w:spacing w:line="276" w:lineRule="auto"/>
            </w:pPr>
            <w:r w:rsidRPr="00F71747">
              <w:t>учитель математики</w:t>
            </w:r>
          </w:p>
        </w:tc>
        <w:tc>
          <w:tcPr>
            <w:tcW w:w="1111" w:type="dxa"/>
            <w:gridSpan w:val="2"/>
          </w:tcPr>
          <w:p w:rsidR="00A74EFA" w:rsidRPr="00F71747" w:rsidRDefault="00A74EFA" w:rsidP="00A74EFA">
            <w:pPr>
              <w:spacing w:line="276" w:lineRule="auto"/>
            </w:pPr>
          </w:p>
        </w:tc>
        <w:tc>
          <w:tcPr>
            <w:tcW w:w="917" w:type="dxa"/>
          </w:tcPr>
          <w:p w:rsidR="00A74EFA" w:rsidRPr="00F71747" w:rsidRDefault="00A74EFA" w:rsidP="00A74EFA">
            <w:pPr>
              <w:spacing w:line="276" w:lineRule="auto"/>
            </w:pPr>
            <w:r w:rsidRPr="00F71747">
              <w:t>35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 w:rsidRPr="001D321A">
              <w:t>Гридасова Ирина Владимировна</w:t>
            </w:r>
          </w:p>
          <w:p w:rsidR="00A74EFA" w:rsidRPr="001D321A" w:rsidRDefault="00A74EFA" w:rsidP="00A74EFA">
            <w:pPr>
              <w:spacing w:line="276" w:lineRule="auto"/>
            </w:pPr>
            <w:r>
              <w:t>(</w:t>
            </w:r>
            <w:r w:rsidRPr="00FE56D4">
              <w:t>89081294405</w:t>
            </w:r>
            <w:r>
              <w:t>)</w:t>
            </w: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27.07.1965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Default="00A74EFA" w:rsidP="00A74EFA">
            <w:pPr>
              <w:spacing w:line="276" w:lineRule="auto"/>
            </w:pPr>
            <w:r>
              <w:t>Курский Государственный педагогический институт</w:t>
            </w:r>
          </w:p>
        </w:tc>
        <w:tc>
          <w:tcPr>
            <w:tcW w:w="1777" w:type="dxa"/>
          </w:tcPr>
          <w:p w:rsidR="00A74EFA" w:rsidRPr="00333C6A" w:rsidRDefault="00A74EFA" w:rsidP="00A74EFA">
            <w:pPr>
              <w:spacing w:line="276" w:lineRule="auto"/>
            </w:pPr>
            <w:r w:rsidRPr="00333C6A">
              <w:t>учитель математика и физика, психология</w:t>
            </w:r>
          </w:p>
        </w:tc>
        <w:tc>
          <w:tcPr>
            <w:tcW w:w="1440" w:type="dxa"/>
          </w:tcPr>
          <w:p w:rsidR="00A74EFA" w:rsidRPr="004500FC" w:rsidRDefault="00A74EFA" w:rsidP="00A74EFA">
            <w:pPr>
              <w:spacing w:line="276" w:lineRule="auto"/>
            </w:pPr>
            <w:r>
              <w:t>учитель математики</w:t>
            </w:r>
          </w:p>
        </w:tc>
        <w:tc>
          <w:tcPr>
            <w:tcW w:w="1111" w:type="dxa"/>
            <w:gridSpan w:val="2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Default="00A74EFA" w:rsidP="00A74EFA">
            <w:pPr>
              <w:spacing w:line="276" w:lineRule="auto"/>
              <w:jc w:val="center"/>
            </w:pPr>
            <w:r>
              <w:t>34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 w:rsidRPr="001D321A">
              <w:t>Гримова Наталья Архиповна</w:t>
            </w:r>
          </w:p>
          <w:p w:rsidR="00A74EFA" w:rsidRDefault="00A74EFA" w:rsidP="00A74EFA">
            <w:pPr>
              <w:spacing w:line="276" w:lineRule="auto"/>
            </w:pPr>
            <w:r>
              <w:t>(</w:t>
            </w:r>
            <w:r w:rsidRPr="00FE56D4">
              <w:t>89606839049</w:t>
            </w:r>
            <w:r>
              <w:t>)</w:t>
            </w:r>
          </w:p>
          <w:p w:rsidR="00A74EFA" w:rsidRPr="001D321A" w:rsidRDefault="00A74EFA" w:rsidP="00A74EFA">
            <w:pPr>
              <w:spacing w:line="276" w:lineRule="auto"/>
            </w:pP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16.06.1960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Default="00A74EFA" w:rsidP="00A74EFA">
            <w:pPr>
              <w:spacing w:line="276" w:lineRule="auto"/>
            </w:pPr>
            <w: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Default="00A74EFA" w:rsidP="00A74EFA">
            <w:pPr>
              <w:spacing w:line="276" w:lineRule="auto"/>
            </w:pPr>
            <w:r>
              <w:t>филология</w:t>
            </w:r>
          </w:p>
        </w:tc>
        <w:tc>
          <w:tcPr>
            <w:tcW w:w="1440" w:type="dxa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>
              <w:t>учитель начальных классов</w:t>
            </w:r>
          </w:p>
        </w:tc>
        <w:tc>
          <w:tcPr>
            <w:tcW w:w="1111" w:type="dxa"/>
            <w:gridSpan w:val="2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Default="00A74EFA" w:rsidP="00A74EFA">
            <w:pPr>
              <w:spacing w:line="276" w:lineRule="auto"/>
              <w:jc w:val="center"/>
            </w:pPr>
            <w:r>
              <w:t>41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 w:rsidRPr="001D321A">
              <w:t>Жильцова Ирина Александровна</w:t>
            </w:r>
          </w:p>
          <w:p w:rsidR="00A74EFA" w:rsidRPr="001D321A" w:rsidRDefault="00A74EFA" w:rsidP="00A74EFA">
            <w:pPr>
              <w:spacing w:line="276" w:lineRule="auto"/>
            </w:pPr>
            <w:r>
              <w:t>(</w:t>
            </w:r>
            <w:r w:rsidRPr="00FE56D4">
              <w:t>89513396673</w:t>
            </w:r>
            <w:r>
              <w:t>)</w:t>
            </w: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19.01.1965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Pr="00333C6A" w:rsidRDefault="00A74EFA" w:rsidP="00A74EFA">
            <w:pPr>
              <w:spacing w:line="276" w:lineRule="auto"/>
            </w:pPr>
            <w:r w:rsidRPr="00333C6A">
              <w:t>Алма-Атинское городское педагогическое училище</w:t>
            </w:r>
          </w:p>
        </w:tc>
        <w:tc>
          <w:tcPr>
            <w:tcW w:w="1777" w:type="dxa"/>
          </w:tcPr>
          <w:p w:rsidR="00A74EFA" w:rsidRPr="00333C6A" w:rsidRDefault="00A74EFA" w:rsidP="00A74EFA">
            <w:pPr>
              <w:spacing w:line="276" w:lineRule="auto"/>
            </w:pPr>
            <w:r w:rsidRPr="00333C6A">
              <w:t>преподавание в начальных классах общеобразовательной школы</w:t>
            </w:r>
          </w:p>
        </w:tc>
        <w:tc>
          <w:tcPr>
            <w:tcW w:w="1440" w:type="dxa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>
              <w:t>учитель начальных классов</w:t>
            </w:r>
          </w:p>
        </w:tc>
        <w:tc>
          <w:tcPr>
            <w:tcW w:w="1111" w:type="dxa"/>
            <w:gridSpan w:val="2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Default="00A74EFA" w:rsidP="00A74EFA">
            <w:pPr>
              <w:spacing w:line="276" w:lineRule="auto"/>
              <w:jc w:val="center"/>
            </w:pPr>
            <w:r>
              <w:t>31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 w:rsidRPr="001D321A">
              <w:t>Переверзев Владимир Николаевич</w:t>
            </w:r>
          </w:p>
          <w:p w:rsidR="00A74EFA" w:rsidRDefault="00A74EFA" w:rsidP="00A74EFA">
            <w:pPr>
              <w:spacing w:line="276" w:lineRule="auto"/>
            </w:pPr>
            <w:r>
              <w:t>(</w:t>
            </w:r>
            <w:r w:rsidRPr="00FE56D4">
              <w:t>89513216652</w:t>
            </w:r>
            <w:r>
              <w:t>)</w:t>
            </w:r>
          </w:p>
          <w:p w:rsidR="00A74EFA" w:rsidRPr="001D321A" w:rsidRDefault="00A74EFA" w:rsidP="00A74EFA">
            <w:pPr>
              <w:spacing w:line="276" w:lineRule="auto"/>
            </w:pP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11.10.1979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Default="00A74EFA" w:rsidP="00A74EFA">
            <w:pPr>
              <w:spacing w:line="276" w:lineRule="auto"/>
              <w:rPr>
                <w:sz w:val="22"/>
                <w:szCs w:val="22"/>
              </w:rPr>
            </w:pPr>
            <w: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44132C" w:rsidRDefault="00A74EFA" w:rsidP="00A74EFA">
            <w:pPr>
              <w:spacing w:line="276" w:lineRule="auto"/>
            </w:pPr>
            <w:r w:rsidRPr="0044132C">
              <w:t>физик</w:t>
            </w:r>
            <w:r>
              <w:t xml:space="preserve">а, </w:t>
            </w:r>
            <w:r w:rsidRPr="0044132C">
              <w:t>информатик</w:t>
            </w:r>
            <w:r>
              <w:t xml:space="preserve">а, преподавание физкультуры </w:t>
            </w:r>
          </w:p>
        </w:tc>
        <w:tc>
          <w:tcPr>
            <w:tcW w:w="1440" w:type="dxa"/>
          </w:tcPr>
          <w:p w:rsidR="00A74EFA" w:rsidRDefault="00A74EFA" w:rsidP="00A74EFA">
            <w:pPr>
              <w:spacing w:line="276" w:lineRule="auto"/>
            </w:pPr>
            <w:r>
              <w:t xml:space="preserve">учитель </w:t>
            </w:r>
            <w:proofErr w:type="spellStart"/>
            <w:r>
              <w:t>физкульту</w:t>
            </w:r>
            <w:proofErr w:type="spellEnd"/>
          </w:p>
          <w:p w:rsidR="00A74EFA" w:rsidRDefault="00A74EFA" w:rsidP="00A74EFA">
            <w:pPr>
              <w:spacing w:line="276" w:lineRule="auto"/>
            </w:pPr>
            <w:proofErr w:type="spellStart"/>
            <w:r>
              <w:t>ры</w:t>
            </w:r>
            <w:proofErr w:type="spellEnd"/>
            <w:r>
              <w:t>,</w:t>
            </w:r>
          </w:p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>
              <w:t>физики</w:t>
            </w:r>
          </w:p>
        </w:tc>
        <w:tc>
          <w:tcPr>
            <w:tcW w:w="1111" w:type="dxa"/>
            <w:gridSpan w:val="2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Default="00A74EFA" w:rsidP="00A74EFA">
            <w:pPr>
              <w:spacing w:line="276" w:lineRule="auto"/>
              <w:jc w:val="center"/>
            </w:pPr>
            <w:r>
              <w:t>17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10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 w:rsidRPr="001D321A">
              <w:t>Переверзева Зинаида Ивановна</w:t>
            </w:r>
          </w:p>
          <w:p w:rsidR="00A74EFA" w:rsidRPr="001D321A" w:rsidRDefault="00A74EFA" w:rsidP="00A74EFA">
            <w:pPr>
              <w:spacing w:line="276" w:lineRule="auto"/>
            </w:pPr>
            <w:r>
              <w:t>(</w:t>
            </w:r>
            <w:r w:rsidRPr="00FE56D4">
              <w:t>89207139085</w:t>
            </w:r>
            <w:r>
              <w:t>)</w:t>
            </w: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10.07.1956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Default="00A74EFA" w:rsidP="00A74EFA">
            <w:pPr>
              <w:spacing w:line="276" w:lineRule="auto"/>
            </w:pPr>
            <w:r>
              <w:t>Курский Государственный педагогический институт</w:t>
            </w:r>
          </w:p>
        </w:tc>
        <w:tc>
          <w:tcPr>
            <w:tcW w:w="1777" w:type="dxa"/>
          </w:tcPr>
          <w:p w:rsidR="00A74EFA" w:rsidRPr="00333C6A" w:rsidRDefault="00A74EFA" w:rsidP="00A74EFA">
            <w:pPr>
              <w:spacing w:line="276" w:lineRule="auto"/>
            </w:pPr>
            <w:r w:rsidRPr="00333C6A">
              <w:t>учитель русского языка и литературы</w:t>
            </w:r>
          </w:p>
        </w:tc>
        <w:tc>
          <w:tcPr>
            <w:tcW w:w="1440" w:type="dxa"/>
          </w:tcPr>
          <w:p w:rsidR="00A74EFA" w:rsidRPr="004500FC" w:rsidRDefault="00A74EFA" w:rsidP="00A74EFA">
            <w:pPr>
              <w:spacing w:line="276" w:lineRule="auto"/>
            </w:pPr>
            <w:r w:rsidRPr="004500FC">
              <w:t xml:space="preserve">директор </w:t>
            </w:r>
          </w:p>
        </w:tc>
        <w:tc>
          <w:tcPr>
            <w:tcW w:w="1111" w:type="dxa"/>
            <w:gridSpan w:val="2"/>
          </w:tcPr>
          <w:p w:rsidR="00A74EFA" w:rsidRPr="00333C6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 w:rsidRPr="00333C6A">
              <w:t>учитель русского языка и литературы</w:t>
            </w:r>
          </w:p>
        </w:tc>
        <w:tc>
          <w:tcPr>
            <w:tcW w:w="917" w:type="dxa"/>
          </w:tcPr>
          <w:p w:rsidR="00A74EFA" w:rsidRDefault="00A74EFA" w:rsidP="00A74EFA">
            <w:pPr>
              <w:spacing w:line="276" w:lineRule="auto"/>
              <w:jc w:val="center"/>
            </w:pPr>
            <w:r>
              <w:t>43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 w:rsidRPr="001D321A">
              <w:t>Переверзева Любовь Александровна</w:t>
            </w:r>
          </w:p>
          <w:p w:rsidR="00A74EFA" w:rsidRPr="001D321A" w:rsidRDefault="00A74EFA" w:rsidP="00A74EFA">
            <w:pPr>
              <w:spacing w:line="276" w:lineRule="auto"/>
            </w:pPr>
            <w:r>
              <w:t>(</w:t>
            </w:r>
            <w:r w:rsidRPr="00FE56D4">
              <w:t>89510877031</w:t>
            </w:r>
            <w:r>
              <w:t>)</w:t>
            </w: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01.01.1983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Default="00A74EFA" w:rsidP="00A74EFA">
            <w:pPr>
              <w:spacing w:line="276" w:lineRule="auto"/>
            </w:pPr>
            <w: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896946" w:rsidRDefault="00A74EFA" w:rsidP="00A74EFA">
            <w:pPr>
              <w:spacing w:line="276" w:lineRule="auto"/>
            </w:pPr>
            <w:r>
              <w:t>у</w:t>
            </w:r>
            <w:r w:rsidRPr="00896946">
              <w:t>читель иностранного языка, филолог</w:t>
            </w:r>
          </w:p>
        </w:tc>
        <w:tc>
          <w:tcPr>
            <w:tcW w:w="1440" w:type="dxa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 w:rsidRPr="004500FC">
              <w:t>зам. директора по ВР</w:t>
            </w:r>
          </w:p>
        </w:tc>
        <w:tc>
          <w:tcPr>
            <w:tcW w:w="1111" w:type="dxa"/>
            <w:gridSpan w:val="2"/>
          </w:tcPr>
          <w:p w:rsidR="00A74EFA" w:rsidRPr="00333C6A" w:rsidRDefault="00A74EFA" w:rsidP="00A74EFA">
            <w:pPr>
              <w:spacing w:line="276" w:lineRule="auto"/>
            </w:pPr>
            <w:r w:rsidRPr="00333C6A">
              <w:t>учитель немецкого языка,</w:t>
            </w:r>
          </w:p>
          <w:p w:rsidR="00A74EFA" w:rsidRPr="00333C6A" w:rsidRDefault="00A74EFA" w:rsidP="00A74EFA">
            <w:pPr>
              <w:spacing w:line="276" w:lineRule="auto"/>
            </w:pPr>
            <w:r w:rsidRPr="00333C6A">
              <w:t>учитель русского языка и литературы</w:t>
            </w:r>
          </w:p>
        </w:tc>
        <w:tc>
          <w:tcPr>
            <w:tcW w:w="917" w:type="dxa"/>
          </w:tcPr>
          <w:p w:rsidR="00A74EFA" w:rsidRDefault="00A74EFA" w:rsidP="00A74EFA">
            <w:pPr>
              <w:spacing w:line="276" w:lineRule="auto"/>
              <w:jc w:val="center"/>
            </w:pPr>
            <w:r>
              <w:t>17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 w:rsidRPr="001D321A">
              <w:t>Тронькина Светлана Михайловна</w:t>
            </w:r>
          </w:p>
          <w:p w:rsidR="00A74EFA" w:rsidRPr="001D321A" w:rsidRDefault="00A74EFA" w:rsidP="00A74EFA">
            <w:pPr>
              <w:spacing w:line="276" w:lineRule="auto"/>
            </w:pPr>
            <w:r>
              <w:t>(</w:t>
            </w:r>
            <w:r w:rsidRPr="00FE56D4">
              <w:t>89513206153</w:t>
            </w:r>
            <w:r>
              <w:t>)</w:t>
            </w: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21.03.1965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Default="00A74EFA" w:rsidP="00A74EFA">
            <w:pPr>
              <w:spacing w:line="276" w:lineRule="auto"/>
            </w:pPr>
            <w:r>
              <w:t>Курский Государственный педагогический институт</w:t>
            </w:r>
          </w:p>
        </w:tc>
        <w:tc>
          <w:tcPr>
            <w:tcW w:w="1777" w:type="dxa"/>
          </w:tcPr>
          <w:p w:rsidR="00A74EFA" w:rsidRPr="0044132C" w:rsidRDefault="00A74EFA" w:rsidP="00A74EFA">
            <w:pPr>
              <w:spacing w:line="276" w:lineRule="auto"/>
            </w:pPr>
            <w:r w:rsidRPr="0044132C">
              <w:t>хими</w:t>
            </w:r>
            <w:r>
              <w:t>я</w:t>
            </w:r>
            <w:r w:rsidRPr="0044132C">
              <w:t xml:space="preserve"> и биологи</w:t>
            </w:r>
            <w:r>
              <w:t>я</w:t>
            </w:r>
          </w:p>
        </w:tc>
        <w:tc>
          <w:tcPr>
            <w:tcW w:w="1440" w:type="dxa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>
              <w:t>учитель химии и биологии</w:t>
            </w:r>
          </w:p>
        </w:tc>
        <w:tc>
          <w:tcPr>
            <w:tcW w:w="1111" w:type="dxa"/>
            <w:gridSpan w:val="2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Default="00A74EFA" w:rsidP="00A74EFA">
            <w:pPr>
              <w:spacing w:line="276" w:lineRule="auto"/>
              <w:jc w:val="center"/>
            </w:pPr>
            <w:r>
              <w:t>33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>
              <w:t>Юмен Наталья Евгеньевна</w:t>
            </w:r>
          </w:p>
          <w:p w:rsidR="00A74EFA" w:rsidRDefault="00A74EFA" w:rsidP="00A74EFA">
            <w:pPr>
              <w:spacing w:line="276" w:lineRule="auto"/>
            </w:pPr>
            <w:r>
              <w:t>(89045214989)</w:t>
            </w: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26.06.1977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333C6A" w:rsidRDefault="00A74EFA" w:rsidP="00A74EFA">
            <w:pPr>
              <w:spacing w:line="276" w:lineRule="auto"/>
            </w:pPr>
            <w:r w:rsidRPr="00333C6A">
              <w:t>педагог – психолог, учитель начальных классов</w:t>
            </w:r>
          </w:p>
        </w:tc>
        <w:tc>
          <w:tcPr>
            <w:tcW w:w="1440" w:type="dxa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>
              <w:t>учитель начальных классов</w:t>
            </w:r>
          </w:p>
        </w:tc>
        <w:tc>
          <w:tcPr>
            <w:tcW w:w="1111" w:type="dxa"/>
            <w:gridSpan w:val="2"/>
          </w:tcPr>
          <w:p w:rsidR="00A74EFA" w:rsidRPr="008609AA" w:rsidRDefault="00A74EFA" w:rsidP="00A74EFA">
            <w:pPr>
              <w:spacing w:line="276" w:lineRule="auto"/>
              <w:rPr>
                <w:sz w:val="28"/>
                <w:szCs w:val="28"/>
              </w:rPr>
            </w:pPr>
            <w:r>
              <w:t>педагог – психолог</w:t>
            </w:r>
          </w:p>
        </w:tc>
        <w:tc>
          <w:tcPr>
            <w:tcW w:w="917" w:type="dxa"/>
          </w:tcPr>
          <w:p w:rsidR="00A74EFA" w:rsidRPr="008609AA" w:rsidRDefault="00A74EFA" w:rsidP="00A74E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74EFA" w:rsidRPr="008609AA" w:rsidTr="0069282D">
        <w:tc>
          <w:tcPr>
            <w:tcW w:w="392" w:type="dxa"/>
          </w:tcPr>
          <w:p w:rsidR="00A74EFA" w:rsidRPr="00A74EFA" w:rsidRDefault="00A74EFA" w:rsidP="00A74EFA">
            <w:pPr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</w:t>
            </w:r>
          </w:p>
        </w:tc>
        <w:tc>
          <w:tcPr>
            <w:tcW w:w="1476" w:type="dxa"/>
            <w:gridSpan w:val="2"/>
          </w:tcPr>
          <w:p w:rsidR="00A74EFA" w:rsidRDefault="00A74EFA" w:rsidP="00A74EFA">
            <w:pPr>
              <w:spacing w:line="276" w:lineRule="auto"/>
            </w:pPr>
            <w:r>
              <w:t>Яковлев Николай Николаевич</w:t>
            </w:r>
          </w:p>
          <w:p w:rsidR="00A74EFA" w:rsidRDefault="00A74EFA" w:rsidP="00A74EFA">
            <w:pPr>
              <w:spacing w:line="276" w:lineRule="auto"/>
            </w:pPr>
            <w:r>
              <w:t>(89510892354)</w:t>
            </w:r>
          </w:p>
        </w:tc>
        <w:tc>
          <w:tcPr>
            <w:tcW w:w="1075" w:type="dxa"/>
          </w:tcPr>
          <w:p w:rsidR="00A74EFA" w:rsidRPr="00FD17A2" w:rsidRDefault="00A74EFA" w:rsidP="00A74EFA">
            <w:pPr>
              <w:spacing w:line="276" w:lineRule="auto"/>
            </w:pPr>
            <w:r w:rsidRPr="00FD17A2">
              <w:t>25.05.1955</w:t>
            </w:r>
          </w:p>
          <w:p w:rsidR="00A74EFA" w:rsidRPr="00FD17A2" w:rsidRDefault="00A74EFA" w:rsidP="00A74EFA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74EFA" w:rsidRPr="00333C6A" w:rsidRDefault="00A74EFA" w:rsidP="00A74EFA">
            <w:pPr>
              <w:spacing w:line="276" w:lineRule="auto"/>
            </w:pPr>
            <w:r w:rsidRPr="00333C6A">
              <w:t>Восточно-Сибирский государственный институт культуры</w:t>
            </w:r>
          </w:p>
        </w:tc>
        <w:tc>
          <w:tcPr>
            <w:tcW w:w="1777" w:type="dxa"/>
          </w:tcPr>
          <w:p w:rsidR="00A74EFA" w:rsidRPr="00444404" w:rsidRDefault="00A74EFA" w:rsidP="00A74EFA">
            <w:pPr>
              <w:spacing w:line="276" w:lineRule="auto"/>
            </w:pPr>
            <w:r w:rsidRPr="00444404">
              <w:t>культурно-просветительная работа</w:t>
            </w:r>
          </w:p>
        </w:tc>
        <w:tc>
          <w:tcPr>
            <w:tcW w:w="1440" w:type="dxa"/>
          </w:tcPr>
          <w:p w:rsidR="00A74EFA" w:rsidRDefault="00A74EFA" w:rsidP="00A74EFA">
            <w:pPr>
              <w:spacing w:line="276" w:lineRule="auto"/>
            </w:pPr>
            <w:r w:rsidRPr="004500FC">
              <w:t>учитель музыки</w:t>
            </w:r>
          </w:p>
          <w:p w:rsidR="00A74EFA" w:rsidRPr="004500FC" w:rsidRDefault="00A74EFA" w:rsidP="00A74EFA">
            <w:pPr>
              <w:spacing w:line="276" w:lineRule="auto"/>
            </w:pPr>
          </w:p>
        </w:tc>
        <w:tc>
          <w:tcPr>
            <w:tcW w:w="1111" w:type="dxa"/>
            <w:gridSpan w:val="2"/>
          </w:tcPr>
          <w:p w:rsidR="00A74EFA" w:rsidRPr="00914EC0" w:rsidRDefault="00A74EFA" w:rsidP="00A74EFA">
            <w:pPr>
              <w:spacing w:line="276" w:lineRule="auto"/>
            </w:pPr>
            <w:r w:rsidRPr="00914EC0">
              <w:t xml:space="preserve">Учитель </w:t>
            </w:r>
            <w:r>
              <w:t>музыки</w:t>
            </w:r>
          </w:p>
        </w:tc>
        <w:tc>
          <w:tcPr>
            <w:tcW w:w="917" w:type="dxa"/>
          </w:tcPr>
          <w:p w:rsidR="00A74EFA" w:rsidRPr="004500FC" w:rsidRDefault="00A74EFA" w:rsidP="00A74EFA">
            <w:pPr>
              <w:spacing w:line="276" w:lineRule="auto"/>
              <w:jc w:val="center"/>
            </w:pPr>
            <w:r w:rsidRPr="004500FC">
              <w:t>2</w:t>
            </w:r>
            <w:r>
              <w:t>4</w:t>
            </w:r>
          </w:p>
        </w:tc>
      </w:tr>
      <w:tr w:rsidR="00A74EFA" w:rsidRPr="001F2623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b/>
                <w:iCs/>
                <w:w w:val="0"/>
                <w:sz w:val="22"/>
              </w:rPr>
            </w:pPr>
            <w:r w:rsidRPr="001F2623">
              <w:rPr>
                <w:b/>
                <w:iCs/>
                <w:w w:val="0"/>
                <w:sz w:val="22"/>
              </w:rPr>
              <w:t xml:space="preserve">№ </w:t>
            </w:r>
            <w:proofErr w:type="gramStart"/>
            <w:r w:rsidRPr="001F2623">
              <w:rPr>
                <w:b/>
                <w:iCs/>
                <w:w w:val="0"/>
                <w:sz w:val="22"/>
              </w:rPr>
              <w:t>п</w:t>
            </w:r>
            <w:proofErr w:type="gramEnd"/>
            <w:r w:rsidRPr="001F2623">
              <w:rPr>
                <w:b/>
                <w:iCs/>
                <w:w w:val="0"/>
                <w:sz w:val="22"/>
              </w:rPr>
              <w:t>/п</w:t>
            </w:r>
          </w:p>
        </w:tc>
        <w:tc>
          <w:tcPr>
            <w:tcW w:w="2010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b/>
                <w:iCs/>
                <w:w w:val="0"/>
                <w:sz w:val="22"/>
              </w:rPr>
            </w:pPr>
            <w:r w:rsidRPr="001F2623">
              <w:rPr>
                <w:b/>
                <w:iCs/>
                <w:w w:val="0"/>
                <w:sz w:val="22"/>
              </w:rPr>
              <w:t>ФИО</w:t>
            </w:r>
          </w:p>
        </w:tc>
        <w:tc>
          <w:tcPr>
            <w:tcW w:w="1009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b/>
                <w:iCs/>
                <w:w w:val="0"/>
                <w:sz w:val="22"/>
              </w:rPr>
            </w:pPr>
            <w:r w:rsidRPr="001F2623">
              <w:rPr>
                <w:b/>
                <w:iCs/>
                <w:w w:val="0"/>
                <w:sz w:val="22"/>
              </w:rPr>
              <w:t xml:space="preserve">Класс </w:t>
            </w:r>
          </w:p>
        </w:tc>
        <w:tc>
          <w:tcPr>
            <w:tcW w:w="1118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b/>
                <w:iCs/>
                <w:w w:val="0"/>
                <w:sz w:val="22"/>
              </w:rPr>
            </w:pPr>
            <w:r w:rsidRPr="001F2623">
              <w:rPr>
                <w:b/>
                <w:iCs/>
                <w:w w:val="0"/>
                <w:sz w:val="22"/>
              </w:rPr>
              <w:t xml:space="preserve">Стаж работы в должности </w:t>
            </w:r>
            <w:proofErr w:type="gramStart"/>
            <w:r w:rsidRPr="001F2623">
              <w:rPr>
                <w:b/>
                <w:iCs/>
                <w:w w:val="0"/>
                <w:sz w:val="22"/>
              </w:rPr>
              <w:t>классного</w:t>
            </w:r>
            <w:proofErr w:type="gramEnd"/>
            <w:r w:rsidRPr="001F2623">
              <w:rPr>
                <w:b/>
                <w:iCs/>
                <w:w w:val="0"/>
                <w:sz w:val="22"/>
              </w:rPr>
              <w:t xml:space="preserve"> руководителя</w:t>
            </w:r>
          </w:p>
        </w:tc>
        <w:tc>
          <w:tcPr>
            <w:tcW w:w="3969" w:type="dxa"/>
            <w:gridSpan w:val="4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b/>
                <w:iCs/>
                <w:w w:val="0"/>
                <w:sz w:val="22"/>
              </w:rPr>
            </w:pPr>
            <w:r w:rsidRPr="001F2623">
              <w:rPr>
                <w:b/>
                <w:iCs/>
                <w:w w:val="0"/>
                <w:sz w:val="22"/>
              </w:rPr>
              <w:t>Курсы повышения квалификации в области воспитания</w:t>
            </w:r>
          </w:p>
        </w:tc>
        <w:tc>
          <w:tcPr>
            <w:tcW w:w="1417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b/>
                <w:iCs/>
                <w:w w:val="0"/>
                <w:sz w:val="22"/>
              </w:rPr>
            </w:pPr>
            <w:r w:rsidRPr="001F2623">
              <w:rPr>
                <w:b/>
                <w:iCs/>
                <w:w w:val="0"/>
                <w:sz w:val="22"/>
              </w:rPr>
              <w:t xml:space="preserve">Психолого-педагогическое  сопровождение </w:t>
            </w:r>
            <w:proofErr w:type="gramStart"/>
            <w:r w:rsidRPr="001F2623">
              <w:rPr>
                <w:b/>
                <w:iCs/>
                <w:w w:val="0"/>
                <w:sz w:val="22"/>
              </w:rPr>
              <w:t>обучающихся</w:t>
            </w:r>
            <w:proofErr w:type="gramEnd"/>
            <w:r w:rsidRPr="001F2623">
              <w:rPr>
                <w:b/>
                <w:iCs/>
                <w:w w:val="0"/>
                <w:sz w:val="22"/>
              </w:rPr>
              <w:t xml:space="preserve">  с ОВЗ</w:t>
            </w:r>
          </w:p>
        </w:tc>
      </w:tr>
      <w:tr w:rsidR="00A74EFA" w:rsidRPr="001F2623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1</w:t>
            </w:r>
          </w:p>
        </w:tc>
        <w:tc>
          <w:tcPr>
            <w:tcW w:w="2010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Гримова Наталья Архиповна</w:t>
            </w:r>
          </w:p>
        </w:tc>
        <w:tc>
          <w:tcPr>
            <w:tcW w:w="1009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1</w:t>
            </w:r>
          </w:p>
        </w:tc>
        <w:tc>
          <w:tcPr>
            <w:tcW w:w="1118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42</w:t>
            </w:r>
          </w:p>
        </w:tc>
        <w:tc>
          <w:tcPr>
            <w:tcW w:w="3969" w:type="dxa"/>
            <w:gridSpan w:val="4"/>
          </w:tcPr>
          <w:p w:rsidR="00A74EFA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КИРО, воспитатель группы продлённого дня, 2021</w:t>
            </w:r>
          </w:p>
          <w:p w:rsidR="00A74EFA" w:rsidRPr="001F2623" w:rsidRDefault="00A74EFA" w:rsidP="0069282D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>
              <w:rPr>
                <w:iCs/>
                <w:w w:val="0"/>
                <w:sz w:val="22"/>
              </w:rPr>
              <w:t xml:space="preserve">Организация процесса обучения и воспитания по </w:t>
            </w:r>
            <w:proofErr w:type="gramStart"/>
            <w:r>
              <w:rPr>
                <w:iCs/>
                <w:w w:val="0"/>
                <w:sz w:val="22"/>
              </w:rPr>
              <w:t>обновлённым</w:t>
            </w:r>
            <w:proofErr w:type="gramEnd"/>
            <w:r>
              <w:rPr>
                <w:iCs/>
                <w:w w:val="0"/>
                <w:sz w:val="22"/>
              </w:rPr>
              <w:t xml:space="preserve"> ФГОС, </w:t>
            </w:r>
            <w:r w:rsidR="0069282D">
              <w:rPr>
                <w:iCs/>
                <w:w w:val="0"/>
                <w:sz w:val="22"/>
              </w:rPr>
              <w:t>22</w:t>
            </w:r>
          </w:p>
        </w:tc>
        <w:tc>
          <w:tcPr>
            <w:tcW w:w="1417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-</w:t>
            </w:r>
          </w:p>
        </w:tc>
      </w:tr>
      <w:tr w:rsidR="00A74EFA" w:rsidRPr="001F2623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2</w:t>
            </w:r>
          </w:p>
        </w:tc>
        <w:tc>
          <w:tcPr>
            <w:tcW w:w="2010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Юмен Наталья Евгеньевна</w:t>
            </w:r>
          </w:p>
        </w:tc>
        <w:tc>
          <w:tcPr>
            <w:tcW w:w="1009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2</w:t>
            </w:r>
          </w:p>
        </w:tc>
        <w:tc>
          <w:tcPr>
            <w:tcW w:w="1118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9</w:t>
            </w:r>
          </w:p>
        </w:tc>
        <w:tc>
          <w:tcPr>
            <w:tcW w:w="3969" w:type="dxa"/>
            <w:gridSpan w:val="4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КИРО, воспитатель группы продлённого дня, 2021</w:t>
            </w:r>
          </w:p>
        </w:tc>
        <w:tc>
          <w:tcPr>
            <w:tcW w:w="1417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-</w:t>
            </w:r>
          </w:p>
        </w:tc>
      </w:tr>
      <w:tr w:rsidR="00A74EFA" w:rsidRPr="001F2623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3</w:t>
            </w:r>
          </w:p>
        </w:tc>
        <w:tc>
          <w:tcPr>
            <w:tcW w:w="2010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Жильцова Ирина Александровна</w:t>
            </w:r>
          </w:p>
        </w:tc>
        <w:tc>
          <w:tcPr>
            <w:tcW w:w="1009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3,4</w:t>
            </w:r>
          </w:p>
        </w:tc>
        <w:tc>
          <w:tcPr>
            <w:tcW w:w="1118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32</w:t>
            </w:r>
          </w:p>
        </w:tc>
        <w:tc>
          <w:tcPr>
            <w:tcW w:w="3969" w:type="dxa"/>
            <w:gridSpan w:val="4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КИРО, воспитатель группы продлённого дня, 2018Курсы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КИРО, курсы ФГОС</w:t>
            </w:r>
          </w:p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с  ОВЗ, 2016</w:t>
            </w:r>
          </w:p>
        </w:tc>
      </w:tr>
      <w:tr w:rsidR="00A74EFA" w:rsidRPr="001F2623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4</w:t>
            </w:r>
          </w:p>
        </w:tc>
        <w:tc>
          <w:tcPr>
            <w:tcW w:w="2010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 xml:space="preserve">Тронькина Светлана </w:t>
            </w:r>
            <w:r w:rsidRPr="001F2623">
              <w:rPr>
                <w:iCs/>
                <w:w w:val="0"/>
                <w:sz w:val="22"/>
              </w:rPr>
              <w:lastRenderedPageBreak/>
              <w:t>Михайловна</w:t>
            </w:r>
          </w:p>
        </w:tc>
        <w:tc>
          <w:tcPr>
            <w:tcW w:w="1009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lastRenderedPageBreak/>
              <w:t>5</w:t>
            </w:r>
          </w:p>
        </w:tc>
        <w:tc>
          <w:tcPr>
            <w:tcW w:w="1118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32</w:t>
            </w:r>
          </w:p>
        </w:tc>
        <w:tc>
          <w:tcPr>
            <w:tcW w:w="3969" w:type="dxa"/>
            <w:gridSpan w:val="4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 xml:space="preserve">Курсы «Организация работы классного руководителя в образовательной </w:t>
            </w:r>
            <w:r w:rsidRPr="001F2623">
              <w:rPr>
                <w:iCs/>
                <w:w w:val="0"/>
                <w:sz w:val="22"/>
              </w:rPr>
              <w:lastRenderedPageBreak/>
              <w:t>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lastRenderedPageBreak/>
              <w:t>-</w:t>
            </w:r>
          </w:p>
        </w:tc>
      </w:tr>
      <w:tr w:rsidR="00A74EFA" w:rsidRPr="001F2623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lastRenderedPageBreak/>
              <w:t>5</w:t>
            </w:r>
          </w:p>
        </w:tc>
        <w:tc>
          <w:tcPr>
            <w:tcW w:w="2010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Переверзев Владимир Николаевич</w:t>
            </w:r>
          </w:p>
        </w:tc>
        <w:tc>
          <w:tcPr>
            <w:tcW w:w="1009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6</w:t>
            </w:r>
          </w:p>
        </w:tc>
        <w:tc>
          <w:tcPr>
            <w:tcW w:w="1118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15</w:t>
            </w:r>
          </w:p>
        </w:tc>
        <w:tc>
          <w:tcPr>
            <w:tcW w:w="3969" w:type="dxa"/>
            <w:gridSpan w:val="4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-</w:t>
            </w:r>
          </w:p>
        </w:tc>
      </w:tr>
      <w:tr w:rsidR="00A74EFA" w:rsidRPr="001F2623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6</w:t>
            </w:r>
          </w:p>
        </w:tc>
        <w:tc>
          <w:tcPr>
            <w:tcW w:w="2010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 xml:space="preserve">Веревкина Галина Ивановна </w:t>
            </w:r>
          </w:p>
        </w:tc>
        <w:tc>
          <w:tcPr>
            <w:tcW w:w="1009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7</w:t>
            </w:r>
          </w:p>
        </w:tc>
        <w:tc>
          <w:tcPr>
            <w:tcW w:w="1118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33</w:t>
            </w:r>
          </w:p>
        </w:tc>
        <w:tc>
          <w:tcPr>
            <w:tcW w:w="3969" w:type="dxa"/>
            <w:gridSpan w:val="4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-</w:t>
            </w:r>
          </w:p>
        </w:tc>
      </w:tr>
      <w:tr w:rsidR="00A74EFA" w:rsidRPr="001F2623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7</w:t>
            </w:r>
          </w:p>
        </w:tc>
        <w:tc>
          <w:tcPr>
            <w:tcW w:w="2010" w:type="dxa"/>
            <w:gridSpan w:val="2"/>
          </w:tcPr>
          <w:p w:rsidR="00A74EFA" w:rsidRPr="0069282D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color w:val="auto"/>
                <w:w w:val="0"/>
                <w:sz w:val="22"/>
              </w:rPr>
            </w:pPr>
            <w:r w:rsidRPr="0069282D">
              <w:rPr>
                <w:iCs/>
                <w:color w:val="auto"/>
                <w:w w:val="0"/>
                <w:sz w:val="22"/>
              </w:rPr>
              <w:t>Бутенко Евгений Николаевич</w:t>
            </w:r>
          </w:p>
        </w:tc>
        <w:tc>
          <w:tcPr>
            <w:tcW w:w="1009" w:type="dxa"/>
          </w:tcPr>
          <w:p w:rsidR="00A74EFA" w:rsidRPr="0069282D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color w:val="auto"/>
                <w:w w:val="0"/>
                <w:sz w:val="22"/>
              </w:rPr>
            </w:pPr>
            <w:r w:rsidRPr="0069282D">
              <w:rPr>
                <w:iCs/>
                <w:color w:val="auto"/>
                <w:w w:val="0"/>
                <w:sz w:val="22"/>
              </w:rPr>
              <w:t>8</w:t>
            </w:r>
          </w:p>
        </w:tc>
        <w:tc>
          <w:tcPr>
            <w:tcW w:w="1118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2</w:t>
            </w:r>
          </w:p>
        </w:tc>
        <w:tc>
          <w:tcPr>
            <w:tcW w:w="3969" w:type="dxa"/>
            <w:gridSpan w:val="4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</w:p>
        </w:tc>
        <w:tc>
          <w:tcPr>
            <w:tcW w:w="1417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-</w:t>
            </w:r>
          </w:p>
        </w:tc>
      </w:tr>
      <w:tr w:rsidR="00A74EFA" w:rsidRPr="001F2623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8</w:t>
            </w:r>
          </w:p>
        </w:tc>
        <w:tc>
          <w:tcPr>
            <w:tcW w:w="2010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Боева Мария Владимировна</w:t>
            </w:r>
          </w:p>
        </w:tc>
        <w:tc>
          <w:tcPr>
            <w:tcW w:w="1009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9</w:t>
            </w:r>
          </w:p>
        </w:tc>
        <w:tc>
          <w:tcPr>
            <w:tcW w:w="1118" w:type="dxa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4</w:t>
            </w:r>
          </w:p>
        </w:tc>
        <w:tc>
          <w:tcPr>
            <w:tcW w:w="3969" w:type="dxa"/>
            <w:gridSpan w:val="4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1F2623" w:rsidRDefault="00A74EFA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-</w:t>
            </w:r>
          </w:p>
        </w:tc>
      </w:tr>
      <w:tr w:rsidR="0069282D" w:rsidRPr="001F2623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69282D" w:rsidRPr="001F2623" w:rsidRDefault="0069282D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9</w:t>
            </w:r>
          </w:p>
        </w:tc>
        <w:tc>
          <w:tcPr>
            <w:tcW w:w="2010" w:type="dxa"/>
            <w:gridSpan w:val="2"/>
          </w:tcPr>
          <w:p w:rsidR="0069282D" w:rsidRPr="001F2623" w:rsidRDefault="0069282D" w:rsidP="009637B3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Веревкина Татьяна Валерьевна</w:t>
            </w:r>
          </w:p>
        </w:tc>
        <w:tc>
          <w:tcPr>
            <w:tcW w:w="1009" w:type="dxa"/>
          </w:tcPr>
          <w:p w:rsidR="0069282D" w:rsidRPr="001F2623" w:rsidRDefault="0069282D" w:rsidP="009637B3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11</w:t>
            </w:r>
          </w:p>
        </w:tc>
        <w:tc>
          <w:tcPr>
            <w:tcW w:w="1118" w:type="dxa"/>
          </w:tcPr>
          <w:p w:rsidR="0069282D" w:rsidRPr="001F2623" w:rsidRDefault="0069282D" w:rsidP="009637B3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22</w:t>
            </w:r>
          </w:p>
        </w:tc>
        <w:tc>
          <w:tcPr>
            <w:tcW w:w="3969" w:type="dxa"/>
            <w:gridSpan w:val="4"/>
          </w:tcPr>
          <w:p w:rsidR="0069282D" w:rsidRPr="001F2623" w:rsidRDefault="0069282D" w:rsidP="009637B3">
            <w:pPr>
              <w:tabs>
                <w:tab w:val="left" w:pos="851"/>
              </w:tabs>
              <w:spacing w:line="276" w:lineRule="auto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69282D" w:rsidRPr="001F2623" w:rsidRDefault="0069282D" w:rsidP="00A74EFA">
            <w:pPr>
              <w:tabs>
                <w:tab w:val="left" w:pos="851"/>
              </w:tabs>
              <w:spacing w:line="276" w:lineRule="auto"/>
              <w:jc w:val="center"/>
              <w:rPr>
                <w:iCs/>
                <w:w w:val="0"/>
                <w:sz w:val="22"/>
              </w:rPr>
            </w:pPr>
            <w:r w:rsidRPr="001F2623">
              <w:rPr>
                <w:iCs/>
                <w:w w:val="0"/>
                <w:sz w:val="22"/>
              </w:rPr>
              <w:t>-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5" w:name="__RefHeading___10"/>
      <w:bookmarkEnd w:id="15"/>
      <w:r w:rsidRPr="00D1313A">
        <w:rPr>
          <w:b/>
          <w:color w:val="auto"/>
          <w:sz w:val="28"/>
        </w:rPr>
        <w:t>3.2 Нормативно-методическое обеспечение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rStyle w:val="1f4"/>
          <w:sz w:val="28"/>
        </w:rPr>
      </w:pPr>
      <w:bookmarkStart w:id="16" w:name="__RefHeading___11"/>
      <w:bookmarkEnd w:id="16"/>
      <w:r>
        <w:rPr>
          <w:rFonts w:ascii="Tahoma" w:hAnsi="Tahoma" w:cs="Tahoma"/>
          <w:color w:val="555555"/>
          <w:sz w:val="21"/>
          <w:szCs w:val="21"/>
        </w:rPr>
        <w:t> </w:t>
      </w:r>
      <w:r w:rsidRPr="0069282D">
        <w:rPr>
          <w:rStyle w:val="1f4"/>
          <w:sz w:val="28"/>
        </w:rPr>
        <w:t>Конвенция о правах ребенка 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rStyle w:val="1f4"/>
          <w:sz w:val="28"/>
        </w:rPr>
        <w:t xml:space="preserve"> Конституция РФ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sz w:val="28"/>
        </w:rPr>
        <w:t> </w:t>
      </w:r>
      <w:r w:rsidRPr="0069282D">
        <w:rPr>
          <w:rStyle w:val="1f4"/>
          <w:sz w:val="28"/>
        </w:rPr>
        <w:t>Стратегия развития воспитания в РФ на период до 2025 года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sz w:val="28"/>
        </w:rPr>
        <w:t> </w:t>
      </w:r>
      <w:r w:rsidRPr="0069282D">
        <w:rPr>
          <w:rStyle w:val="1f4"/>
          <w:sz w:val="28"/>
        </w:rPr>
        <w:t>Концепция государственной семейной политики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rStyle w:val="1f4"/>
          <w:sz w:val="28"/>
        </w:rPr>
      </w:pPr>
      <w:r w:rsidRPr="0069282D">
        <w:rPr>
          <w:sz w:val="28"/>
        </w:rPr>
        <w:t> </w:t>
      </w:r>
      <w:r w:rsidRPr="0069282D">
        <w:rPr>
          <w:rStyle w:val="1f4"/>
          <w:sz w:val="28"/>
        </w:rPr>
        <w:t>Концепция духовно-нравственного развития и воспитания детей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rStyle w:val="1f4"/>
          <w:sz w:val="28"/>
        </w:rPr>
        <w:t xml:space="preserve"> КП ВР школы на 2022-2023 учебный год</w:t>
      </w:r>
      <w:r w:rsidRPr="0069282D">
        <w:rPr>
          <w:sz w:val="28"/>
        </w:rPr>
        <w:t xml:space="preserve"> 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sz w:val="28"/>
        </w:rPr>
        <w:t> </w:t>
      </w:r>
      <w:r w:rsidRPr="0069282D">
        <w:rPr>
          <w:rStyle w:val="1f4"/>
          <w:sz w:val="28"/>
        </w:rPr>
        <w:t xml:space="preserve">План работы школы с МКУ ДОД «Медвенская детско-юношеская </w:t>
      </w:r>
      <w:r w:rsidRPr="0069282D">
        <w:rPr>
          <w:rStyle w:val="1f4"/>
          <w:sz w:val="28"/>
        </w:rPr>
        <w:lastRenderedPageBreak/>
        <w:t>спортивная школа».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sz w:val="28"/>
        </w:rPr>
        <w:t> </w:t>
      </w:r>
      <w:r w:rsidRPr="0069282D">
        <w:rPr>
          <w:rStyle w:val="1f4"/>
          <w:sz w:val="28"/>
        </w:rPr>
        <w:t>План работы с ГИБДД.</w:t>
      </w:r>
      <w:r w:rsidRPr="0069282D">
        <w:rPr>
          <w:sz w:val="28"/>
        </w:rPr>
        <w:t xml:space="preserve"> 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sz w:val="28"/>
        </w:rPr>
        <w:t> </w:t>
      </w:r>
      <w:r w:rsidRPr="0069282D">
        <w:rPr>
          <w:rStyle w:val="1f4"/>
          <w:sz w:val="28"/>
        </w:rPr>
        <w:t>План взаимодействия с КДН и ЗП Медвенского района.</w:t>
      </w:r>
      <w:r w:rsidRPr="0069282D">
        <w:rPr>
          <w:sz w:val="28"/>
        </w:rPr>
        <w:t xml:space="preserve"> 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sz w:val="28"/>
        </w:rPr>
        <w:t> </w:t>
      </w:r>
      <w:r w:rsidRPr="0069282D">
        <w:rPr>
          <w:rStyle w:val="1f4"/>
          <w:sz w:val="28"/>
        </w:rPr>
        <w:t xml:space="preserve">Положение о постановке на ВШУ 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sz w:val="28"/>
        </w:rPr>
        <w:t> </w:t>
      </w:r>
      <w:r w:rsidRPr="0069282D">
        <w:rPr>
          <w:rStyle w:val="1f4"/>
          <w:sz w:val="28"/>
        </w:rPr>
        <w:t>Положение о Совете профилактики.</w:t>
      </w:r>
      <w:r w:rsidRPr="0069282D">
        <w:rPr>
          <w:sz w:val="28"/>
        </w:rPr>
        <w:t xml:space="preserve"> 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sz w:val="28"/>
        </w:rPr>
        <w:t> </w:t>
      </w:r>
      <w:r w:rsidRPr="0069282D">
        <w:rPr>
          <w:rStyle w:val="1f4"/>
          <w:sz w:val="28"/>
        </w:rPr>
        <w:t>Положение о родительском комитете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rStyle w:val="1f4"/>
          <w:sz w:val="28"/>
        </w:rPr>
      </w:pPr>
      <w:r w:rsidRPr="0069282D">
        <w:rPr>
          <w:rStyle w:val="1f4"/>
          <w:sz w:val="28"/>
        </w:rPr>
        <w:t xml:space="preserve"> Положение о школьном Совете лидеров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sz w:val="28"/>
        </w:rPr>
        <w:t> </w:t>
      </w:r>
      <w:r w:rsidRPr="0069282D">
        <w:rPr>
          <w:rStyle w:val="1f4"/>
          <w:sz w:val="28"/>
        </w:rPr>
        <w:t>Положение о родительском собрании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sz w:val="28"/>
        </w:rPr>
        <w:t xml:space="preserve"> Положение </w:t>
      </w:r>
      <w:r w:rsidRPr="0069282D">
        <w:rPr>
          <w:rStyle w:val="1f4"/>
          <w:sz w:val="28"/>
        </w:rPr>
        <w:t>о дежурстве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sz w:val="28"/>
        </w:rPr>
      </w:pPr>
      <w:r w:rsidRPr="0069282D">
        <w:rPr>
          <w:sz w:val="28"/>
        </w:rPr>
        <w:t> Рабочая п</w:t>
      </w:r>
      <w:r w:rsidRPr="0069282D">
        <w:rPr>
          <w:rStyle w:val="1f4"/>
          <w:sz w:val="28"/>
        </w:rPr>
        <w:t>рограмма воспитания на 2022 2026 учебный год</w:t>
      </w:r>
    </w:p>
    <w:p w:rsidR="0069282D" w:rsidRPr="0069282D" w:rsidRDefault="0069282D" w:rsidP="0069282D">
      <w:pPr>
        <w:shd w:val="clear" w:color="auto" w:fill="FFFFFF"/>
        <w:spacing w:line="360" w:lineRule="auto"/>
        <w:rPr>
          <w:rStyle w:val="1f4"/>
          <w:sz w:val="28"/>
        </w:rPr>
      </w:pPr>
      <w:r w:rsidRPr="0069282D">
        <w:rPr>
          <w:sz w:val="28"/>
        </w:rPr>
        <w:t> </w:t>
      </w:r>
      <w:r w:rsidRPr="0069282D">
        <w:rPr>
          <w:rStyle w:val="1f4"/>
          <w:sz w:val="28"/>
        </w:rPr>
        <w:t xml:space="preserve">Аналитический отчет по ВР </w:t>
      </w:r>
    </w:p>
    <w:p w:rsidR="0069282D" w:rsidRPr="00A666CF" w:rsidRDefault="0069282D" w:rsidP="0069282D">
      <w:pPr>
        <w:shd w:val="clear" w:color="auto" w:fill="FFFFFF"/>
        <w:spacing w:line="330" w:lineRule="atLeast"/>
        <w:rPr>
          <w:sz w:val="24"/>
        </w:rPr>
      </w:pP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D1313A">
        <w:rPr>
          <w:color w:val="auto"/>
          <w:sz w:val="28"/>
        </w:rPr>
        <w:t>нтов, билингвы и др.), 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>создаются особые условия (</w:t>
      </w:r>
      <w:r w:rsidRPr="00D1313A">
        <w:rPr>
          <w:i/>
          <w:color w:val="auto"/>
          <w:sz w:val="28"/>
        </w:rPr>
        <w:t>описываются эти условия</w:t>
      </w:r>
      <w:r w:rsidRPr="00D1313A">
        <w:rPr>
          <w:color w:val="auto"/>
          <w:sz w:val="28"/>
        </w:rPr>
        <w:t>).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обеспечение психолого-педагогической поддержки семей обучающихся, содействие повышению уровня их педагогической, </w:t>
      </w:r>
      <w:r w:rsidRPr="00D1313A">
        <w:rPr>
          <w:color w:val="auto"/>
          <w:sz w:val="28"/>
        </w:rPr>
        <w:lastRenderedPageBreak/>
        <w:t>психологической, медико-социальной компетентности.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 организации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необходимо ориентироваться на: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12"/>
      <w:bookmarkEnd w:id="17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18" w:name="_Hlk106819691"/>
      <w:r w:rsidRPr="00D1313A">
        <w:rPr>
          <w:color w:val="auto"/>
          <w:sz w:val="28"/>
        </w:rPr>
        <w:t>общеобразовательной организации</w:t>
      </w:r>
      <w:bookmarkEnd w:id="18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 w:rsidRPr="00D1313A">
        <w:rPr>
          <w:i/>
          <w:color w:val="auto"/>
          <w:sz w:val="28"/>
        </w:rPr>
        <w:t>формы могут быть изменены, их состав расширен</w:t>
      </w:r>
      <w:r w:rsidRPr="00D1313A">
        <w:rPr>
          <w:color w:val="auto"/>
          <w:sz w:val="28"/>
        </w:rPr>
        <w:t>): индивидуальные и групповые портфолио, рейтинги, благотворительная поддержка.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</w:t>
      </w:r>
      <w:r w:rsidR="00E91703" w:rsidRPr="000F4BFB">
        <w:rPr>
          <w:color w:val="auto"/>
          <w:sz w:val="28"/>
        </w:rPr>
        <w:t>(фамилий)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обучающихся или </w:t>
      </w:r>
      <w:r w:rsidR="006516AA" w:rsidRPr="000F4BFB">
        <w:rPr>
          <w:color w:val="auto"/>
          <w:sz w:val="28"/>
        </w:rPr>
        <w:t>названий</w:t>
      </w:r>
      <w:r w:rsidR="00E91703" w:rsidRPr="000F4BFB">
        <w:rPr>
          <w:color w:val="auto"/>
          <w:sz w:val="28"/>
        </w:rPr>
        <w:t xml:space="preserve"> (номеров)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групп </w:t>
      </w:r>
      <w:r w:rsidR="00E91703" w:rsidRPr="000F4BFB">
        <w:rPr>
          <w:color w:val="auto"/>
          <w:sz w:val="28"/>
        </w:rPr>
        <w:t>обучающихся, классов</w:t>
      </w:r>
      <w:r w:rsidR="00E91703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_RefHeading___13"/>
      <w:bookmarkEnd w:id="19"/>
      <w:r w:rsidRPr="00D1313A">
        <w:rPr>
          <w:b/>
          <w:color w:val="auto"/>
          <w:sz w:val="28"/>
        </w:rPr>
        <w:t>3.5 Анализ воспитательного процесса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</w:t>
      </w:r>
      <w:r w:rsidRPr="00D1313A">
        <w:rPr>
          <w:color w:val="auto"/>
          <w:sz w:val="28"/>
        </w:rPr>
        <w:lastRenderedPageBreak/>
        <w:t xml:space="preserve">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0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0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</w:t>
      </w:r>
      <w:r w:rsidRPr="00D1313A">
        <w:rPr>
          <w:color w:val="auto"/>
          <w:sz w:val="28"/>
        </w:rPr>
        <w:lastRenderedPageBreak/>
        <w:t xml:space="preserve">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руководителей. Внимание сосредоточивается на вопросах, связанных с качеством: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</w:t>
      </w:r>
      <w:r w:rsidR="0070393E">
        <w:rPr>
          <w:color w:val="auto"/>
          <w:sz w:val="28"/>
        </w:rPr>
        <w:t xml:space="preserve">и по профориентации </w:t>
      </w:r>
      <w:proofErr w:type="gramStart"/>
      <w:r w:rsidR="0070393E">
        <w:rPr>
          <w:color w:val="auto"/>
          <w:sz w:val="28"/>
        </w:rPr>
        <w:t>обучающихся</w:t>
      </w:r>
      <w:proofErr w:type="gramEnd"/>
      <w:r w:rsidR="0070393E">
        <w:rPr>
          <w:color w:val="auto"/>
          <w:sz w:val="28"/>
        </w:rPr>
        <w:t>.</w:t>
      </w:r>
    </w:p>
    <w:p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Итоги самоанализа оформляются в виде отчёта, составляемого заместителем директора по воспитательной работе  в конце учебного года, рассматриваются и утверждаются </w:t>
      </w:r>
      <w:r w:rsidR="00121CF0">
        <w:rPr>
          <w:color w:val="auto"/>
          <w:sz w:val="28"/>
        </w:rPr>
        <w:t>управляющим</w:t>
      </w:r>
      <w:r w:rsidRPr="00D1313A">
        <w:rPr>
          <w:color w:val="auto"/>
          <w:sz w:val="28"/>
        </w:rPr>
        <w:t xml:space="preserve"> советом </w:t>
      </w:r>
      <w:r w:rsidR="00121CF0">
        <w:rPr>
          <w:color w:val="auto"/>
          <w:sz w:val="28"/>
        </w:rPr>
        <w:t>школы</w:t>
      </w:r>
      <w:r w:rsidRPr="00D1313A">
        <w:rPr>
          <w:color w:val="auto"/>
          <w:sz w:val="28"/>
        </w:rPr>
        <w:t>.</w:t>
      </w:r>
    </w:p>
    <w:sectPr w:rsidR="00EC7630" w:rsidRPr="00D1313A" w:rsidSect="00B05841"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4B" w:rsidRDefault="0011374B">
      <w:r>
        <w:separator/>
      </w:r>
    </w:p>
  </w:endnote>
  <w:endnote w:type="continuationSeparator" w:id="0">
    <w:p w:rsidR="0011374B" w:rsidRDefault="0011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FA" w:rsidRPr="00E91703" w:rsidRDefault="00A74EFA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0A7889">
      <w:rPr>
        <w:noProof/>
        <w:sz w:val="24"/>
        <w:szCs w:val="24"/>
      </w:rPr>
      <w:t>25</w:t>
    </w:r>
    <w:r w:rsidRPr="00E91703">
      <w:rPr>
        <w:sz w:val="24"/>
        <w:szCs w:val="24"/>
      </w:rPr>
      <w:fldChar w:fldCharType="end"/>
    </w:r>
  </w:p>
  <w:p w:rsidR="00A74EFA" w:rsidRPr="00E91703" w:rsidRDefault="00A74EFA">
    <w:pPr>
      <w:pStyle w:val="afc"/>
      <w:jc w:val="center"/>
      <w:rPr>
        <w:szCs w:val="24"/>
      </w:rPr>
    </w:pPr>
  </w:p>
  <w:p w:rsidR="00A74EFA" w:rsidRDefault="00A74EF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4B" w:rsidRDefault="0011374B">
      <w:r>
        <w:separator/>
      </w:r>
    </w:p>
  </w:footnote>
  <w:footnote w:type="continuationSeparator" w:id="0">
    <w:p w:rsidR="0011374B" w:rsidRDefault="0011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42CA"/>
    <w:rsid w:val="00090814"/>
    <w:rsid w:val="000936CD"/>
    <w:rsid w:val="000A7889"/>
    <w:rsid w:val="000C398A"/>
    <w:rsid w:val="000D414D"/>
    <w:rsid w:val="000F4BFB"/>
    <w:rsid w:val="0011374B"/>
    <w:rsid w:val="00121044"/>
    <w:rsid w:val="00121CF0"/>
    <w:rsid w:val="00143404"/>
    <w:rsid w:val="00150403"/>
    <w:rsid w:val="00152BB3"/>
    <w:rsid w:val="00154310"/>
    <w:rsid w:val="0017104A"/>
    <w:rsid w:val="00176BE1"/>
    <w:rsid w:val="00192647"/>
    <w:rsid w:val="001B7CCC"/>
    <w:rsid w:val="00227E72"/>
    <w:rsid w:val="00234B14"/>
    <w:rsid w:val="00237DBA"/>
    <w:rsid w:val="00256776"/>
    <w:rsid w:val="002633EE"/>
    <w:rsid w:val="002956E2"/>
    <w:rsid w:val="002A0299"/>
    <w:rsid w:val="002C2637"/>
    <w:rsid w:val="002D3ECA"/>
    <w:rsid w:val="002D5AC6"/>
    <w:rsid w:val="002F7434"/>
    <w:rsid w:val="00310FFD"/>
    <w:rsid w:val="00311F5C"/>
    <w:rsid w:val="00316BA2"/>
    <w:rsid w:val="00343995"/>
    <w:rsid w:val="003D1FC3"/>
    <w:rsid w:val="0040263E"/>
    <w:rsid w:val="00412E33"/>
    <w:rsid w:val="00425846"/>
    <w:rsid w:val="004306CD"/>
    <w:rsid w:val="00430A49"/>
    <w:rsid w:val="004721D8"/>
    <w:rsid w:val="00481E8D"/>
    <w:rsid w:val="004A74E1"/>
    <w:rsid w:val="004C64ED"/>
    <w:rsid w:val="0051439F"/>
    <w:rsid w:val="00514BA4"/>
    <w:rsid w:val="00515673"/>
    <w:rsid w:val="00527E53"/>
    <w:rsid w:val="005B5510"/>
    <w:rsid w:val="005C314D"/>
    <w:rsid w:val="005D234E"/>
    <w:rsid w:val="005E4BA0"/>
    <w:rsid w:val="005F084F"/>
    <w:rsid w:val="00627579"/>
    <w:rsid w:val="006516AA"/>
    <w:rsid w:val="00652736"/>
    <w:rsid w:val="00653DFF"/>
    <w:rsid w:val="0067609E"/>
    <w:rsid w:val="0069282D"/>
    <w:rsid w:val="006A6034"/>
    <w:rsid w:val="006B6267"/>
    <w:rsid w:val="006E378B"/>
    <w:rsid w:val="006E78C9"/>
    <w:rsid w:val="006F7F2B"/>
    <w:rsid w:val="0070393E"/>
    <w:rsid w:val="00735686"/>
    <w:rsid w:val="007455F4"/>
    <w:rsid w:val="007A25EF"/>
    <w:rsid w:val="007A6DB3"/>
    <w:rsid w:val="007E4791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B3751"/>
    <w:rsid w:val="009D1739"/>
    <w:rsid w:val="009E2C52"/>
    <w:rsid w:val="00A10B0E"/>
    <w:rsid w:val="00A33F8C"/>
    <w:rsid w:val="00A47A35"/>
    <w:rsid w:val="00A74EFA"/>
    <w:rsid w:val="00A85881"/>
    <w:rsid w:val="00AA5EBC"/>
    <w:rsid w:val="00AB608D"/>
    <w:rsid w:val="00AD0E63"/>
    <w:rsid w:val="00AF0269"/>
    <w:rsid w:val="00B04B7F"/>
    <w:rsid w:val="00B05841"/>
    <w:rsid w:val="00B266CE"/>
    <w:rsid w:val="00B41061"/>
    <w:rsid w:val="00BE1186"/>
    <w:rsid w:val="00C206D5"/>
    <w:rsid w:val="00C26A4D"/>
    <w:rsid w:val="00C535AB"/>
    <w:rsid w:val="00C540C5"/>
    <w:rsid w:val="00C736AF"/>
    <w:rsid w:val="00C972E7"/>
    <w:rsid w:val="00CD13D0"/>
    <w:rsid w:val="00CD7777"/>
    <w:rsid w:val="00D1313A"/>
    <w:rsid w:val="00D14994"/>
    <w:rsid w:val="00D22B4D"/>
    <w:rsid w:val="00D42A6E"/>
    <w:rsid w:val="00D61159"/>
    <w:rsid w:val="00DB0491"/>
    <w:rsid w:val="00DD6390"/>
    <w:rsid w:val="00E06C4D"/>
    <w:rsid w:val="00E43350"/>
    <w:rsid w:val="00E56F70"/>
    <w:rsid w:val="00E81F5B"/>
    <w:rsid w:val="00E91703"/>
    <w:rsid w:val="00E93A6E"/>
    <w:rsid w:val="00EA17FE"/>
    <w:rsid w:val="00EC091F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  <w:rsid w:val="00FC3219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5841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05841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B05841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B058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584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B0584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584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B05841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B05841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B05841"/>
    <w:rPr>
      <w:color w:val="106BBE"/>
    </w:rPr>
  </w:style>
  <w:style w:type="character" w:customStyle="1" w:styleId="a4">
    <w:name w:val="Гипертекстовая ссылка"/>
    <w:link w:val="a3"/>
    <w:rsid w:val="00B05841"/>
    <w:rPr>
      <w:color w:val="106BBE"/>
    </w:rPr>
  </w:style>
  <w:style w:type="paragraph" w:customStyle="1" w:styleId="CharAttribute4">
    <w:name w:val="CharAttribute4"/>
    <w:link w:val="CharAttribute40"/>
    <w:rsid w:val="00B05841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B05841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B05841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B0584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B05841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B05841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B05841"/>
    <w:rPr>
      <w:vertAlign w:val="superscript"/>
    </w:rPr>
  </w:style>
  <w:style w:type="character" w:styleId="a5">
    <w:name w:val="footnote reference"/>
    <w:link w:val="12"/>
    <w:rsid w:val="00B05841"/>
    <w:rPr>
      <w:vertAlign w:val="superscript"/>
    </w:rPr>
  </w:style>
  <w:style w:type="paragraph" w:customStyle="1" w:styleId="a6">
    <w:name w:val="Цветовое выделение"/>
    <w:link w:val="a7"/>
    <w:rsid w:val="00B05841"/>
    <w:rPr>
      <w:b/>
      <w:color w:val="26282F"/>
    </w:rPr>
  </w:style>
  <w:style w:type="character" w:customStyle="1" w:styleId="a7">
    <w:name w:val="Цветовое выделение"/>
    <w:link w:val="a6"/>
    <w:rsid w:val="00B05841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B05841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B058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B05841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B05841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B05841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B0584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B05841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B0584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B05841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B05841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B05841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B05841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B0584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05841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B05841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B05841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B05841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B05841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B05841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B05841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B05841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B05841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B05841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B05841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B05841"/>
    <w:rPr>
      <w:rFonts w:ascii="Liberation Serif" w:hAnsi="Liberation Serif"/>
    </w:rPr>
  </w:style>
  <w:style w:type="character" w:customStyle="1" w:styleId="Standard0">
    <w:name w:val="Standard"/>
    <w:link w:val="Standard"/>
    <w:rsid w:val="00B05841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B05841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B05841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B05841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B05841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B05841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B05841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B05841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B0584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B05841"/>
    <w:rPr>
      <w:b/>
    </w:rPr>
  </w:style>
  <w:style w:type="character" w:customStyle="1" w:styleId="ac">
    <w:name w:val="Тема примечания Знак"/>
    <w:basedOn w:val="ad"/>
    <w:link w:val="aa"/>
    <w:rsid w:val="00B05841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B05841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B05841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B05841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B05841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B05841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B05841"/>
  </w:style>
  <w:style w:type="character" w:customStyle="1" w:styleId="ad">
    <w:name w:val="Текст примечания Знак"/>
    <w:basedOn w:val="1"/>
    <w:link w:val="ab"/>
    <w:rsid w:val="00B05841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B05841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B05841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B05841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B05841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B05841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B05841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B05841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B05841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B05841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B05841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B05841"/>
    <w:rPr>
      <w:sz w:val="24"/>
    </w:rPr>
  </w:style>
  <w:style w:type="character" w:customStyle="1" w:styleId="af1">
    <w:name w:val="Обычный (веб) Знак"/>
    <w:basedOn w:val="1"/>
    <w:link w:val="af0"/>
    <w:rsid w:val="00B05841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B05841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B05841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B05841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B05841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B05841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B05841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B05841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B05841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B05841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B05841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B05841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B05841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B05841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B0584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B05841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B05841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B05841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B05841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B05841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B05841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B05841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B05841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B05841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B05841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B05841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B05841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B05841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B05841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B05841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B05841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B05841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B05841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B05841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B05841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B05841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B05841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B05841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B0584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B05841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B0584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B05841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B05841"/>
    <w:rPr>
      <w:rFonts w:ascii="Times New Roman" w:hAnsi="Times New Roman"/>
      <w:sz w:val="28"/>
    </w:rPr>
  </w:style>
  <w:style w:type="paragraph" w:customStyle="1" w:styleId="s10">
    <w:name w:val="s_10"/>
    <w:link w:val="s100"/>
    <w:rsid w:val="00B05841"/>
  </w:style>
  <w:style w:type="character" w:customStyle="1" w:styleId="s100">
    <w:name w:val="s_10"/>
    <w:link w:val="s10"/>
    <w:rsid w:val="00B05841"/>
  </w:style>
  <w:style w:type="paragraph" w:customStyle="1" w:styleId="CharAttribute323">
    <w:name w:val="CharAttribute323"/>
    <w:link w:val="CharAttribute3230"/>
    <w:rsid w:val="00B05841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B05841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B0584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B05841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B05841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B05841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B0584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B05841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B05841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B05841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B05841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B05841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B05841"/>
    <w:rPr>
      <w:rFonts w:ascii="Times New Roman" w:hAnsi="Times New Roman"/>
    </w:rPr>
  </w:style>
  <w:style w:type="character" w:customStyle="1" w:styleId="Default0">
    <w:name w:val="Default"/>
    <w:link w:val="Default"/>
    <w:rsid w:val="00B05841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B05841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B0584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B05841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B05841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B05841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B05841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B0584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B05841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B05841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B05841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B05841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B05841"/>
  </w:style>
  <w:style w:type="paragraph" w:customStyle="1" w:styleId="CharAttribute312">
    <w:name w:val="CharAttribute312"/>
    <w:link w:val="CharAttribute3120"/>
    <w:rsid w:val="00B05841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B05841"/>
    <w:rPr>
      <w:rFonts w:ascii="Times New Roman" w:hAnsi="Times New Roman"/>
      <w:sz w:val="28"/>
    </w:rPr>
  </w:style>
  <w:style w:type="paragraph" w:customStyle="1" w:styleId="w">
    <w:name w:val="w"/>
    <w:link w:val="w0"/>
    <w:rsid w:val="00B05841"/>
  </w:style>
  <w:style w:type="character" w:customStyle="1" w:styleId="w0">
    <w:name w:val="w"/>
    <w:link w:val="w"/>
    <w:rsid w:val="00B05841"/>
  </w:style>
  <w:style w:type="paragraph" w:customStyle="1" w:styleId="CharAttribute289">
    <w:name w:val="CharAttribute289"/>
    <w:link w:val="CharAttribute2890"/>
    <w:rsid w:val="00B05841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B05841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B05841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B05841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B05841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B05841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B05841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B05841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B0584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B05841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B05841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B0584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B05841"/>
    <w:rPr>
      <w:rFonts w:ascii="Calibri" w:hAnsi="Calibri"/>
      <w:sz w:val="20"/>
    </w:rPr>
  </w:style>
  <w:style w:type="paragraph" w:styleId="af4">
    <w:name w:val="header"/>
    <w:basedOn w:val="a"/>
    <w:link w:val="af5"/>
    <w:rsid w:val="00B05841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B05841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B05841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B0584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B05841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B05841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B05841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B05841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B05841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B05841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B05841"/>
    <w:rPr>
      <w:sz w:val="16"/>
    </w:rPr>
  </w:style>
  <w:style w:type="character" w:styleId="af6">
    <w:name w:val="annotation reference"/>
    <w:link w:val="1a"/>
    <w:rsid w:val="00B05841"/>
    <w:rPr>
      <w:sz w:val="16"/>
    </w:rPr>
  </w:style>
  <w:style w:type="paragraph" w:customStyle="1" w:styleId="1b">
    <w:name w:val="Гиперссылка1"/>
    <w:link w:val="af7"/>
    <w:rsid w:val="00B05841"/>
    <w:rPr>
      <w:color w:val="0563C1"/>
      <w:u w:val="single"/>
    </w:rPr>
  </w:style>
  <w:style w:type="character" w:styleId="af7">
    <w:name w:val="Hyperlink"/>
    <w:link w:val="1b"/>
    <w:rsid w:val="00B05841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B05841"/>
    <w:pPr>
      <w:widowControl/>
      <w:jc w:val="left"/>
    </w:pPr>
  </w:style>
  <w:style w:type="character" w:customStyle="1" w:styleId="Footnote0">
    <w:name w:val="Footnote"/>
    <w:basedOn w:val="1"/>
    <w:link w:val="Footnote"/>
    <w:rsid w:val="00B05841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B05841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B05841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B05841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B05841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B05841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B05841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B0584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B0584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B05841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B05841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B05841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B05841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B05841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B05841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B0584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05841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B05841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B05841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B05841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B05841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B05841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B05841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B05841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B0584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B05841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B05841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B05841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B05841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B05841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B05841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B05841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B05841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B0584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05841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B05841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B05841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B05841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B05841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B05841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B05841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B0584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B05841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B0584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B0584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B0584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B0584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B05841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B05841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B05841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B05841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B05841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B05841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B0584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B05841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B05841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B05841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B05841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B05841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B05841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B05841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B05841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B05841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B05841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B05841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B05841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B05841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B0584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B05841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B05841"/>
    <w:rPr>
      <w:b/>
    </w:rPr>
  </w:style>
  <w:style w:type="character" w:styleId="aff0">
    <w:name w:val="Strong"/>
    <w:link w:val="1e"/>
    <w:rsid w:val="00B05841"/>
    <w:rPr>
      <w:b/>
    </w:rPr>
  </w:style>
  <w:style w:type="paragraph" w:customStyle="1" w:styleId="25">
    <w:name w:val="Заголовок №2"/>
    <w:basedOn w:val="a"/>
    <w:link w:val="26"/>
    <w:rsid w:val="00B0584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B05841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B05841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B05841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B05841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B05841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B05841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B0584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B05841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B05841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B05841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B05841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B05841"/>
  </w:style>
  <w:style w:type="character" w:customStyle="1" w:styleId="wmi-callto0">
    <w:name w:val="wmi-callto"/>
    <w:link w:val="wmi-callto"/>
    <w:rsid w:val="00B05841"/>
  </w:style>
  <w:style w:type="paragraph" w:customStyle="1" w:styleId="aff1">
    <w:link w:val="aff2"/>
    <w:semiHidden/>
    <w:unhideWhenUsed/>
    <w:rsid w:val="00B05841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B05841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B05841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B05841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B05841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B05841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B05841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B0584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B05841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B0584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B05841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B05841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B05841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B05841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B05841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B05841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B05841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B05841"/>
    <w:rPr>
      <w:rFonts w:ascii="XO Thames" w:hAnsi="XO Thames"/>
      <w:i/>
      <w:sz w:val="24"/>
    </w:rPr>
  </w:style>
  <w:style w:type="paragraph" w:styleId="aff5">
    <w:name w:val="No Spacing"/>
    <w:link w:val="aff6"/>
    <w:rsid w:val="00B05841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B05841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B05841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B05841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B05841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B05841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B05841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B05841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B058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B05841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B05841"/>
    <w:rPr>
      <w:vertAlign w:val="superscript"/>
    </w:rPr>
  </w:style>
  <w:style w:type="character" w:customStyle="1" w:styleId="affa">
    <w:name w:val="Символ сноски"/>
    <w:link w:val="aff9"/>
    <w:rsid w:val="00B05841"/>
    <w:rPr>
      <w:vertAlign w:val="superscript"/>
    </w:rPr>
  </w:style>
  <w:style w:type="character" w:customStyle="1" w:styleId="40">
    <w:name w:val="Заголовок 4 Знак"/>
    <w:link w:val="4"/>
    <w:rsid w:val="00B05841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B05841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B05841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B05841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B05841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B05841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B05841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B05841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B05841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B05841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B05841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B05841"/>
    <w:rPr>
      <w:rFonts w:ascii="Times New Roman" w:hAnsi="Times New Roman"/>
      <w:sz w:val="28"/>
    </w:rPr>
  </w:style>
  <w:style w:type="table" w:styleId="affb">
    <w:name w:val="Table Grid"/>
    <w:basedOn w:val="a1"/>
    <w:rsid w:val="00B0584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B0584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0584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0584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Emphasis"/>
    <w:uiPriority w:val="20"/>
    <w:qFormat/>
    <w:rsid w:val="002956E2"/>
    <w:rPr>
      <w:i/>
      <w:iCs/>
    </w:rPr>
  </w:style>
  <w:style w:type="character" w:customStyle="1" w:styleId="1f4">
    <w:name w:val="Название объекта1"/>
    <w:basedOn w:val="a0"/>
    <w:rsid w:val="00692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osch18tavda.edusite.ru/DswMedia/razgovory_o_vazhnom_prezentatsionnye_materialyot06092022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717A-EA53-4EE2-BCF3-945EC92A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8093</Words>
  <Characters>46136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Lyubov</cp:lastModifiedBy>
  <cp:revision>12</cp:revision>
  <cp:lastPrinted>2022-07-07T08:34:00Z</cp:lastPrinted>
  <dcterms:created xsi:type="dcterms:W3CDTF">2022-09-05T15:11:00Z</dcterms:created>
  <dcterms:modified xsi:type="dcterms:W3CDTF">2023-09-06T14:00:00Z</dcterms:modified>
</cp:coreProperties>
</file>